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453" w:rsidRPr="00740300" w:rsidRDefault="00F74EAF" w:rsidP="00F74EAF">
      <w:pPr>
        <w:spacing w:line="360" w:lineRule="auto"/>
        <w:jc w:val="center"/>
        <w:rPr>
          <w:lang w:val="en-US"/>
        </w:rPr>
      </w:pPr>
      <w:bookmarkStart w:id="0" w:name="_GoBack"/>
      <w:bookmarkEnd w:id="0"/>
      <w:r>
        <w:rPr>
          <w:noProof/>
          <w:color w:val="800000"/>
        </w:rPr>
        <w:drawing>
          <wp:inline distT="0" distB="0" distL="0" distR="0">
            <wp:extent cx="991994" cy="527824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210" cy="529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EAF" w:rsidRPr="00184A66" w:rsidRDefault="00F74EAF" w:rsidP="00F74EAF">
      <w:pPr>
        <w:spacing w:line="360" w:lineRule="auto"/>
        <w:jc w:val="center"/>
        <w:rPr>
          <w:b/>
        </w:rPr>
      </w:pPr>
      <w:r w:rsidRPr="00184A66">
        <w:rPr>
          <w:b/>
        </w:rPr>
        <w:t xml:space="preserve">ΨΥΧΟΛΟΓΙΚΗ ΕΤΑΙΡΕΙΑ </w:t>
      </w:r>
    </w:p>
    <w:p w:rsidR="00F74EAF" w:rsidRPr="00184A66" w:rsidRDefault="00F74EAF" w:rsidP="00F74EAF">
      <w:pPr>
        <w:spacing w:line="360" w:lineRule="auto"/>
        <w:jc w:val="center"/>
        <w:rPr>
          <w:b/>
        </w:rPr>
      </w:pPr>
      <w:r w:rsidRPr="00184A66">
        <w:rPr>
          <w:b/>
        </w:rPr>
        <w:t>ΒΟΡΕΙΟΥ ΕΛΛΑΔΟΣ</w:t>
      </w:r>
    </w:p>
    <w:p w:rsidR="00F74EAF" w:rsidRDefault="00F74EAF" w:rsidP="00F74EAF">
      <w:pPr>
        <w:spacing w:line="360" w:lineRule="auto"/>
      </w:pPr>
    </w:p>
    <w:p w:rsidR="00DA10F3" w:rsidRPr="00740300" w:rsidRDefault="00DA10F3" w:rsidP="00F74EAF">
      <w:pPr>
        <w:spacing w:line="360" w:lineRule="auto"/>
      </w:pPr>
      <w:r w:rsidRPr="00740300">
        <w:t xml:space="preserve">Η </w:t>
      </w:r>
      <w:r w:rsidR="00D13CF0">
        <w:t>Ψυχολογική Εταιρεία Βορείου Ελλάδος</w:t>
      </w:r>
      <w:r w:rsidRPr="00740300">
        <w:t xml:space="preserve"> </w:t>
      </w:r>
      <w:r w:rsidR="00184A66">
        <w:t>διοργανώνει</w:t>
      </w:r>
      <w:r w:rsidRPr="00740300">
        <w:t xml:space="preserve"> </w:t>
      </w:r>
      <w:r w:rsidR="00F74EAF">
        <w:t>τ</w:t>
      </w:r>
      <w:r w:rsidR="00D64774">
        <w:t xml:space="preserve">ην </w:t>
      </w:r>
      <w:r w:rsidR="00D64774" w:rsidRPr="006E0D21">
        <w:rPr>
          <w:b/>
        </w:rPr>
        <w:t>Κυριακή 1</w:t>
      </w:r>
      <w:r w:rsidR="00F74EAF" w:rsidRPr="006E0D21">
        <w:rPr>
          <w:b/>
        </w:rPr>
        <w:t xml:space="preserve"> Δεκ</w:t>
      </w:r>
      <w:r w:rsidR="00D64774" w:rsidRPr="006E0D21">
        <w:rPr>
          <w:b/>
        </w:rPr>
        <w:t>εμβρίου</w:t>
      </w:r>
      <w:r w:rsidR="003B1993" w:rsidRPr="006E0D21">
        <w:rPr>
          <w:b/>
        </w:rPr>
        <w:t xml:space="preserve"> 2019</w:t>
      </w:r>
      <w:r w:rsidR="00F74EAF" w:rsidRPr="006E0D21">
        <w:t xml:space="preserve"> στη Θεσσαλονίκη</w:t>
      </w:r>
      <w:r w:rsidR="00D64774" w:rsidRPr="006E0D21">
        <w:t>, στο Συνεδριακό Κέντρο του ΚΕΔ</w:t>
      </w:r>
      <w:r w:rsidR="00D64774" w:rsidRPr="009A74F4">
        <w:t xml:space="preserve">ΕΑ </w:t>
      </w:r>
      <w:r w:rsidR="00D64774">
        <w:t xml:space="preserve"> του </w:t>
      </w:r>
      <w:r w:rsidR="00D64774" w:rsidRPr="009A74F4">
        <w:t>Α</w:t>
      </w:r>
      <w:r w:rsidR="00D64774">
        <w:t>.</w:t>
      </w:r>
      <w:r w:rsidR="00D64774" w:rsidRPr="009A74F4">
        <w:t>Π</w:t>
      </w:r>
      <w:r w:rsidR="00D64774">
        <w:t>.</w:t>
      </w:r>
      <w:r w:rsidR="00D64774" w:rsidRPr="009A74F4">
        <w:t>Θ</w:t>
      </w:r>
      <w:r w:rsidR="00D64774">
        <w:t>.</w:t>
      </w:r>
      <w:r w:rsidR="00F74EAF">
        <w:t xml:space="preserve"> </w:t>
      </w:r>
      <w:r w:rsidR="00D64774" w:rsidRPr="005F00B5">
        <w:rPr>
          <w:b/>
        </w:rPr>
        <w:t>Η</w:t>
      </w:r>
      <w:r w:rsidRPr="005F00B5">
        <w:rPr>
          <w:b/>
        </w:rPr>
        <w:t xml:space="preserve">μερίδα </w:t>
      </w:r>
      <w:r w:rsidRPr="00740300">
        <w:t>με θέμα:</w:t>
      </w:r>
    </w:p>
    <w:p w:rsidR="00DA10F3" w:rsidRPr="00F74EAF" w:rsidRDefault="00F74EAF" w:rsidP="00184A66">
      <w:pPr>
        <w:spacing w:line="360" w:lineRule="auto"/>
        <w:jc w:val="center"/>
        <w:rPr>
          <w:b/>
        </w:rPr>
      </w:pPr>
      <w:r w:rsidRPr="00F74EAF">
        <w:rPr>
          <w:b/>
        </w:rPr>
        <w:t>"</w:t>
      </w:r>
      <w:r w:rsidRPr="00F74EAF">
        <w:rPr>
          <w:b/>
          <w:i/>
        </w:rPr>
        <w:t xml:space="preserve">Το </w:t>
      </w:r>
      <w:r w:rsidR="003B1993">
        <w:rPr>
          <w:b/>
          <w:i/>
        </w:rPr>
        <w:t>μέλλον της</w:t>
      </w:r>
      <w:r w:rsidRPr="00F74EAF">
        <w:rPr>
          <w:b/>
          <w:i/>
        </w:rPr>
        <w:t xml:space="preserve"> ψυχολογική</w:t>
      </w:r>
      <w:r w:rsidR="003B1993">
        <w:rPr>
          <w:b/>
          <w:i/>
        </w:rPr>
        <w:t>ς</w:t>
      </w:r>
      <w:r w:rsidRPr="00F74EAF">
        <w:rPr>
          <w:b/>
          <w:i/>
        </w:rPr>
        <w:t xml:space="preserve"> έρευνα</w:t>
      </w:r>
      <w:r w:rsidR="003B1993">
        <w:rPr>
          <w:b/>
          <w:i/>
        </w:rPr>
        <w:t>ς</w:t>
      </w:r>
      <w:r w:rsidRPr="00F74EAF">
        <w:rPr>
          <w:b/>
          <w:i/>
        </w:rPr>
        <w:t xml:space="preserve"> στην Ελλάδα: Επιστημονική συνάντηση μεταπτυχιακών φοιτητών/τριών και υποψήφιων διδακτόρων</w:t>
      </w:r>
      <w:r w:rsidRPr="00F74EAF">
        <w:rPr>
          <w:b/>
        </w:rPr>
        <w:t>"</w:t>
      </w:r>
    </w:p>
    <w:p w:rsidR="00DA10F3" w:rsidRDefault="00DA10F3" w:rsidP="00F74EAF">
      <w:pPr>
        <w:spacing w:line="360" w:lineRule="auto"/>
      </w:pPr>
    </w:p>
    <w:p w:rsidR="00ED2A51" w:rsidRDefault="00984497" w:rsidP="000622FC">
      <w:pPr>
        <w:spacing w:line="360" w:lineRule="auto"/>
        <w:jc w:val="both"/>
      </w:pPr>
      <w:r w:rsidRPr="00984497">
        <w:t>Στόχος της Εταιρείας στο πλαίσιο της συγκεκριμένης επιστημονικής εκδήλωσης είναι να γίνουν εμφανείς και να προωθηθούν οι νέες τάσεις στην ψυχολογική έρευνα στη χώρα μας και η σύνδεσή τους με τις διεθνείς εξελίξεις. Η Ημερίδα αποσκοπεί</w:t>
      </w:r>
      <w:r>
        <w:t xml:space="preserve"> </w:t>
      </w:r>
      <w:r w:rsidRPr="00984497">
        <w:t>να δώσει την ευκαιρία να κάνουν γνωστή και να συζητήσουν τη μεταπτυχιακή</w:t>
      </w:r>
      <w:r>
        <w:t xml:space="preserve"> ή διδακτορική τους διατριβή φοιτητές και φοιτήτριες που εκπονούν ή σε απόφοιτους που έχουν ολοκληρώσει πρόσφατα (τα δύο τελευταία έτη) τη μεταπτυχιακή τους εργασία ή τη διδακτορική τους διατριβή. </w:t>
      </w:r>
    </w:p>
    <w:p w:rsidR="00984497" w:rsidRDefault="00984497" w:rsidP="000622FC">
      <w:pPr>
        <w:spacing w:line="360" w:lineRule="auto"/>
        <w:jc w:val="both"/>
      </w:pPr>
    </w:p>
    <w:p w:rsidR="000622FC" w:rsidRDefault="000622FC" w:rsidP="000622FC">
      <w:pPr>
        <w:spacing w:line="360" w:lineRule="auto"/>
        <w:jc w:val="both"/>
      </w:pPr>
      <w:r>
        <w:t>Η συνάντηση θα είναι η πρώτη από μια σειρά συναντήσεων με στόχο την προβολή των σύγχρονων τάσεων στην</w:t>
      </w:r>
      <w:r w:rsidR="00184A66">
        <w:t xml:space="preserve"> ψυχολογική έρευνα στα προγράμματα μεταπτυχιακών σπουδών στην Ελλάδα και</w:t>
      </w:r>
      <w:r>
        <w:t xml:space="preserve"> τη γνωριμία των νέων ερευνητών και ερευνητριών με επιστήμονες κοινών ενδιαφερόντων στο χώρο της </w:t>
      </w:r>
      <w:r w:rsidR="003B1993">
        <w:t>Ψ</w:t>
      </w:r>
      <w:r>
        <w:t xml:space="preserve">υχολογίας με </w:t>
      </w:r>
      <w:r w:rsidR="00184A66">
        <w:t>απώτερο στόχο τ</w:t>
      </w:r>
      <w:r w:rsidR="00ED2A51">
        <w:t>ον επιστημονικό διάλογο</w:t>
      </w:r>
      <w:r w:rsidR="00184A66">
        <w:t xml:space="preserve"> και τη δημιουργία</w:t>
      </w:r>
      <w:r>
        <w:t xml:space="preserve"> </w:t>
      </w:r>
      <w:r w:rsidR="00184A66">
        <w:t xml:space="preserve">μελλοντικών </w:t>
      </w:r>
      <w:r>
        <w:t xml:space="preserve">συνεργασιών. </w:t>
      </w:r>
    </w:p>
    <w:p w:rsidR="00F74EAF" w:rsidRDefault="00F74EAF" w:rsidP="00F74EAF">
      <w:pPr>
        <w:spacing w:line="360" w:lineRule="auto"/>
      </w:pPr>
    </w:p>
    <w:p w:rsidR="00F71D3F" w:rsidRDefault="00DE77E7" w:rsidP="00F74EAF">
      <w:pPr>
        <w:spacing w:line="360" w:lineRule="auto"/>
      </w:pPr>
      <w:r>
        <w:t>Αναλυτικές π</w:t>
      </w:r>
      <w:r w:rsidR="003C6CBC">
        <w:t>λ</w:t>
      </w:r>
      <w:r w:rsidR="00184A66" w:rsidRPr="00184A66">
        <w:t>ηροφορίες</w:t>
      </w:r>
      <w:r w:rsidR="00ED2A51">
        <w:t xml:space="preserve"> για</w:t>
      </w:r>
      <w:r w:rsidR="00184A66" w:rsidRPr="00184A66">
        <w:t xml:space="preserve"> </w:t>
      </w:r>
      <w:r w:rsidR="003C6CBC">
        <w:t>την υποβολή των εργασιών</w:t>
      </w:r>
      <w:r w:rsidR="00D64774">
        <w:t xml:space="preserve"> και</w:t>
      </w:r>
      <w:r w:rsidR="003C6CBC">
        <w:t xml:space="preserve"> την εγγραφή </w:t>
      </w:r>
      <w:r w:rsidR="00D64774">
        <w:t>στην Η</w:t>
      </w:r>
      <w:r w:rsidR="00DA10F3" w:rsidRPr="00184A66">
        <w:t>μερίδα</w:t>
      </w:r>
      <w:r w:rsidR="00184A66" w:rsidRPr="00184A66">
        <w:t xml:space="preserve"> </w:t>
      </w:r>
      <w:r w:rsidR="00D64774">
        <w:t xml:space="preserve">δίνονται στην ιστοσελίδα της ΨΕΒΕ </w:t>
      </w:r>
      <w:r w:rsidR="009D44FB">
        <w:rPr>
          <w:sz w:val="28"/>
          <w:szCs w:val="28"/>
        </w:rPr>
        <w:t xml:space="preserve">: </w:t>
      </w:r>
      <w:hyperlink r:id="rId7" w:history="1">
        <w:r w:rsidR="00D64774" w:rsidRPr="009D44FB">
          <w:rPr>
            <w:rStyle w:val="-"/>
          </w:rPr>
          <w:t>http://pseve.org/</w:t>
        </w:r>
      </w:hyperlink>
      <w:r w:rsidR="00D64774">
        <w:t xml:space="preserve"> </w:t>
      </w:r>
    </w:p>
    <w:p w:rsidR="00D64774" w:rsidRPr="00740300" w:rsidRDefault="00D64774" w:rsidP="00F74EAF">
      <w:pPr>
        <w:spacing w:line="360" w:lineRule="auto"/>
      </w:pPr>
    </w:p>
    <w:p w:rsidR="00F71D3F" w:rsidRDefault="00184A66" w:rsidP="00F74EAF">
      <w:pPr>
        <w:spacing w:line="360" w:lineRule="auto"/>
        <w:rPr>
          <w:b/>
        </w:rPr>
      </w:pPr>
      <w:r>
        <w:rPr>
          <w:b/>
        </w:rPr>
        <w:t xml:space="preserve">Εκ μέρους της </w:t>
      </w:r>
      <w:r w:rsidR="00F71D3F" w:rsidRPr="00740300">
        <w:rPr>
          <w:b/>
        </w:rPr>
        <w:t>Οργανωτική</w:t>
      </w:r>
      <w:r>
        <w:rPr>
          <w:b/>
        </w:rPr>
        <w:t>ς</w:t>
      </w:r>
      <w:r w:rsidR="00F71D3F" w:rsidRPr="00740300">
        <w:rPr>
          <w:b/>
        </w:rPr>
        <w:t xml:space="preserve"> Επιτροπή</w:t>
      </w:r>
      <w:r>
        <w:rPr>
          <w:b/>
        </w:rPr>
        <w:t>ς</w:t>
      </w:r>
    </w:p>
    <w:p w:rsidR="00184A66" w:rsidRPr="00740300" w:rsidRDefault="00184A66" w:rsidP="00F74EAF">
      <w:pPr>
        <w:spacing w:line="360" w:lineRule="auto"/>
        <w:rPr>
          <w:b/>
        </w:rPr>
      </w:pPr>
    </w:p>
    <w:p w:rsidR="00184A66" w:rsidRDefault="00740300" w:rsidP="00F74EAF">
      <w:pPr>
        <w:tabs>
          <w:tab w:val="left" w:pos="0"/>
        </w:tabs>
        <w:spacing w:line="360" w:lineRule="auto"/>
      </w:pPr>
      <w:r w:rsidRPr="00740300">
        <w:t>Παναγιώτα Μεταλλίδου</w:t>
      </w:r>
    </w:p>
    <w:p w:rsidR="00DA10F3" w:rsidRPr="00740300" w:rsidRDefault="00DA10F3" w:rsidP="00F74EAF">
      <w:pPr>
        <w:tabs>
          <w:tab w:val="left" w:pos="0"/>
        </w:tabs>
        <w:spacing w:line="360" w:lineRule="auto"/>
      </w:pPr>
      <w:r w:rsidRPr="00740300">
        <w:t xml:space="preserve">Πρόεδρος της </w:t>
      </w:r>
      <w:r w:rsidR="00184A66">
        <w:t>ΨΕΒΕ</w:t>
      </w:r>
      <w:r w:rsidRPr="00740300">
        <w:t xml:space="preserve"> </w:t>
      </w:r>
    </w:p>
    <w:p w:rsidR="00F71D3F" w:rsidRPr="00740300" w:rsidRDefault="00F71D3F" w:rsidP="00F74EAF">
      <w:pPr>
        <w:spacing w:line="360" w:lineRule="auto"/>
      </w:pPr>
    </w:p>
    <w:sectPr w:rsidR="00F71D3F" w:rsidRPr="00740300" w:rsidSect="00AD07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6127"/>
    <w:multiLevelType w:val="hybridMultilevel"/>
    <w:tmpl w:val="0810991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B44A69"/>
    <w:multiLevelType w:val="hybridMultilevel"/>
    <w:tmpl w:val="BD4ED94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130C01"/>
    <w:rsid w:val="000622FC"/>
    <w:rsid w:val="00067514"/>
    <w:rsid w:val="000E38D2"/>
    <w:rsid w:val="001022D0"/>
    <w:rsid w:val="0012054E"/>
    <w:rsid w:val="00130C01"/>
    <w:rsid w:val="00141A06"/>
    <w:rsid w:val="00160578"/>
    <w:rsid w:val="00184A66"/>
    <w:rsid w:val="0019088B"/>
    <w:rsid w:val="001A1EBC"/>
    <w:rsid w:val="001A626A"/>
    <w:rsid w:val="001B6AFF"/>
    <w:rsid w:val="00200353"/>
    <w:rsid w:val="00281DAE"/>
    <w:rsid w:val="002869D1"/>
    <w:rsid w:val="002D22F4"/>
    <w:rsid w:val="002E28BD"/>
    <w:rsid w:val="002E4978"/>
    <w:rsid w:val="002F584F"/>
    <w:rsid w:val="003004CC"/>
    <w:rsid w:val="0031631A"/>
    <w:rsid w:val="00321EA7"/>
    <w:rsid w:val="0032657B"/>
    <w:rsid w:val="0036594B"/>
    <w:rsid w:val="00376EB7"/>
    <w:rsid w:val="003860CC"/>
    <w:rsid w:val="00392719"/>
    <w:rsid w:val="003B1993"/>
    <w:rsid w:val="003C00F5"/>
    <w:rsid w:val="003C6CBC"/>
    <w:rsid w:val="003D1A19"/>
    <w:rsid w:val="004062C6"/>
    <w:rsid w:val="00414B2C"/>
    <w:rsid w:val="004246C1"/>
    <w:rsid w:val="00451ED6"/>
    <w:rsid w:val="00467951"/>
    <w:rsid w:val="004913B6"/>
    <w:rsid w:val="004B52AE"/>
    <w:rsid w:val="004C69FB"/>
    <w:rsid w:val="004E38D2"/>
    <w:rsid w:val="004F3E23"/>
    <w:rsid w:val="005044E8"/>
    <w:rsid w:val="00514BB6"/>
    <w:rsid w:val="005318FB"/>
    <w:rsid w:val="00536478"/>
    <w:rsid w:val="0054014D"/>
    <w:rsid w:val="005720CA"/>
    <w:rsid w:val="00575571"/>
    <w:rsid w:val="005955B4"/>
    <w:rsid w:val="005E1765"/>
    <w:rsid w:val="005F00B5"/>
    <w:rsid w:val="00607B6F"/>
    <w:rsid w:val="00620987"/>
    <w:rsid w:val="00633A78"/>
    <w:rsid w:val="00640267"/>
    <w:rsid w:val="00670383"/>
    <w:rsid w:val="006C055A"/>
    <w:rsid w:val="006D3071"/>
    <w:rsid w:val="006E0D21"/>
    <w:rsid w:val="00723FE3"/>
    <w:rsid w:val="00735E57"/>
    <w:rsid w:val="00740300"/>
    <w:rsid w:val="00744CA2"/>
    <w:rsid w:val="00767CFE"/>
    <w:rsid w:val="007A2426"/>
    <w:rsid w:val="007D4B99"/>
    <w:rsid w:val="007F3183"/>
    <w:rsid w:val="007F7334"/>
    <w:rsid w:val="00805467"/>
    <w:rsid w:val="00834F5D"/>
    <w:rsid w:val="00840F4E"/>
    <w:rsid w:val="00846432"/>
    <w:rsid w:val="00876C8D"/>
    <w:rsid w:val="008956AB"/>
    <w:rsid w:val="008A2C3A"/>
    <w:rsid w:val="008B28AC"/>
    <w:rsid w:val="008B635B"/>
    <w:rsid w:val="00900F40"/>
    <w:rsid w:val="0093408B"/>
    <w:rsid w:val="00951A8C"/>
    <w:rsid w:val="00953A30"/>
    <w:rsid w:val="0095611A"/>
    <w:rsid w:val="00984497"/>
    <w:rsid w:val="009A58B6"/>
    <w:rsid w:val="009D44FB"/>
    <w:rsid w:val="009F6C64"/>
    <w:rsid w:val="00A04DF8"/>
    <w:rsid w:val="00A514D4"/>
    <w:rsid w:val="00A52D6D"/>
    <w:rsid w:val="00A60437"/>
    <w:rsid w:val="00A856D1"/>
    <w:rsid w:val="00AA22FA"/>
    <w:rsid w:val="00AA35A4"/>
    <w:rsid w:val="00AB53B1"/>
    <w:rsid w:val="00AB5D52"/>
    <w:rsid w:val="00AC052E"/>
    <w:rsid w:val="00AC205E"/>
    <w:rsid w:val="00AC6D40"/>
    <w:rsid w:val="00AD0768"/>
    <w:rsid w:val="00AD41BE"/>
    <w:rsid w:val="00AF7453"/>
    <w:rsid w:val="00B159DB"/>
    <w:rsid w:val="00B20DD1"/>
    <w:rsid w:val="00B320AD"/>
    <w:rsid w:val="00B454E3"/>
    <w:rsid w:val="00B55875"/>
    <w:rsid w:val="00B65888"/>
    <w:rsid w:val="00B674DA"/>
    <w:rsid w:val="00B67A41"/>
    <w:rsid w:val="00B87CA6"/>
    <w:rsid w:val="00BB17C8"/>
    <w:rsid w:val="00BB54D4"/>
    <w:rsid w:val="00BF3C30"/>
    <w:rsid w:val="00C0033F"/>
    <w:rsid w:val="00C52EDD"/>
    <w:rsid w:val="00C85437"/>
    <w:rsid w:val="00CB4B66"/>
    <w:rsid w:val="00CD54BF"/>
    <w:rsid w:val="00CE0BC7"/>
    <w:rsid w:val="00CE46CF"/>
    <w:rsid w:val="00CF2AB2"/>
    <w:rsid w:val="00CF45F7"/>
    <w:rsid w:val="00D06114"/>
    <w:rsid w:val="00D13CF0"/>
    <w:rsid w:val="00D2061C"/>
    <w:rsid w:val="00D64774"/>
    <w:rsid w:val="00D76268"/>
    <w:rsid w:val="00D9135B"/>
    <w:rsid w:val="00DA10F3"/>
    <w:rsid w:val="00DC4349"/>
    <w:rsid w:val="00DD7AB8"/>
    <w:rsid w:val="00DE77E7"/>
    <w:rsid w:val="00E03330"/>
    <w:rsid w:val="00E37A91"/>
    <w:rsid w:val="00E42A72"/>
    <w:rsid w:val="00EB070A"/>
    <w:rsid w:val="00ED0B57"/>
    <w:rsid w:val="00ED2A51"/>
    <w:rsid w:val="00F100BA"/>
    <w:rsid w:val="00F66DC3"/>
    <w:rsid w:val="00F71D3F"/>
    <w:rsid w:val="00F74EAF"/>
    <w:rsid w:val="00FE131B"/>
    <w:rsid w:val="00FF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7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130C01"/>
    <w:rPr>
      <w:color w:val="0000FF"/>
      <w:u w:val="single"/>
    </w:rPr>
  </w:style>
  <w:style w:type="table" w:styleId="a3">
    <w:name w:val="Table Grid"/>
    <w:basedOn w:val="a1"/>
    <w:rsid w:val="00AB5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Στυλ1"/>
    <w:basedOn w:val="a"/>
    <w:autoRedefine/>
    <w:rsid w:val="002E4978"/>
    <w:pPr>
      <w:spacing w:line="360" w:lineRule="auto"/>
      <w:ind w:left="-900" w:right="-1054" w:firstLine="900"/>
    </w:pPr>
    <w:rPr>
      <w:i/>
      <w:sz w:val="22"/>
      <w:szCs w:val="22"/>
    </w:rPr>
  </w:style>
  <w:style w:type="paragraph" w:customStyle="1" w:styleId="kluwerbody">
    <w:name w:val="kluwerbody"/>
    <w:basedOn w:val="a"/>
    <w:rsid w:val="00ED0B57"/>
    <w:pPr>
      <w:spacing w:before="100" w:beforeAutospacing="1" w:after="100" w:afterAutospacing="1"/>
    </w:pPr>
    <w:rPr>
      <w:lang w:val="de-DE" w:eastAsia="de-DE"/>
    </w:rPr>
  </w:style>
  <w:style w:type="paragraph" w:styleId="a4">
    <w:name w:val="Balloon Text"/>
    <w:basedOn w:val="a"/>
    <w:link w:val="Char"/>
    <w:uiPriority w:val="99"/>
    <w:semiHidden/>
    <w:unhideWhenUsed/>
    <w:rsid w:val="00F74EA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74EAF"/>
    <w:rPr>
      <w:rFonts w:ascii="Tahoma" w:hAnsi="Tahoma" w:cs="Tahoma"/>
      <w:sz w:val="16"/>
      <w:szCs w:val="16"/>
    </w:rPr>
  </w:style>
  <w:style w:type="character" w:styleId="-0">
    <w:name w:val="FollowedHyperlink"/>
    <w:basedOn w:val="a0"/>
    <w:uiPriority w:val="99"/>
    <w:semiHidden/>
    <w:unhideWhenUsed/>
    <w:rsid w:val="009D44F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3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seve.org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1225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ΔΙΗΜΕΡΙΔΑ</vt:lpstr>
      <vt:lpstr>ΔΙΗΜΕΡΙΔΑ</vt:lpstr>
    </vt:vector>
  </TitlesOfParts>
  <Company/>
  <LinksUpToDate>false</LinksUpToDate>
  <CharactersWithSpaces>1449</CharactersWithSpaces>
  <SharedDoc>false</SharedDoc>
  <HLinks>
    <vt:vector size="6" baseType="variant">
      <vt:variant>
        <vt:i4>4587565</vt:i4>
      </vt:variant>
      <vt:variant>
        <vt:i4>0</vt:i4>
      </vt:variant>
      <vt:variant>
        <vt:i4>0</vt:i4>
      </vt:variant>
      <vt:variant>
        <vt:i4>5</vt:i4>
      </vt:variant>
      <vt:variant>
        <vt:lpwstr>mailto:dtata@psy.auth.gr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ΔΙΗΜΕΡΙΔΑ</dc:title>
  <dc:creator>superuser</dc:creator>
  <cp:lastModifiedBy>Βάσω</cp:lastModifiedBy>
  <cp:revision>2</cp:revision>
  <cp:lastPrinted>2019-09-10T07:53:00Z</cp:lastPrinted>
  <dcterms:created xsi:type="dcterms:W3CDTF">2019-09-20T08:20:00Z</dcterms:created>
  <dcterms:modified xsi:type="dcterms:W3CDTF">2019-09-20T08:20:00Z</dcterms:modified>
</cp:coreProperties>
</file>