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881" w:rsidRDefault="00537881" w:rsidP="00F0300B">
      <w:pPr>
        <w:pStyle w:val="a7"/>
        <w:rPr>
          <w:rFonts w:ascii="Calibri" w:hAnsi="Calibri" w:cs="Arial"/>
          <w:szCs w:val="24"/>
        </w:rPr>
      </w:pPr>
      <w:r w:rsidRPr="006543C3">
        <w:rPr>
          <w:rFonts w:ascii="Calibri" w:hAnsi="Calibri" w:cs="Arial"/>
          <w:noProof/>
          <w:szCs w:val="24"/>
        </w:rPr>
        <w:drawing>
          <wp:inline distT="0" distB="0" distL="0" distR="0" wp14:anchorId="4B086361" wp14:editId="1BD94ED7">
            <wp:extent cx="771525" cy="800100"/>
            <wp:effectExtent l="0" t="0" r="9525" b="0"/>
            <wp:docPr id="1" name="Εικόνα 1" descr="C:\Users\Grammateia1\Documents\ΣΤΕΒΗ\LOGO UTH 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mmateia1\Documents\ΣΤΕΒΗ\LOGO UTH G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00100"/>
                    </a:xfrm>
                    <a:prstGeom prst="rect">
                      <a:avLst/>
                    </a:prstGeom>
                    <a:noFill/>
                    <a:ln>
                      <a:noFill/>
                    </a:ln>
                  </pic:spPr>
                </pic:pic>
              </a:graphicData>
            </a:graphic>
          </wp:inline>
        </w:drawing>
      </w:r>
    </w:p>
    <w:p w:rsidR="00AF3039" w:rsidRPr="00B34F2F" w:rsidRDefault="00537881" w:rsidP="00203E52">
      <w:pPr>
        <w:jc w:val="center"/>
        <w:outlineLvl w:val="0"/>
        <w:rPr>
          <w:b/>
          <w:sz w:val="24"/>
          <w:szCs w:val="24"/>
          <w:lang w:val="el-GR"/>
        </w:rPr>
      </w:pPr>
      <w:r w:rsidRPr="00B34F2F">
        <w:rPr>
          <w:b/>
          <w:sz w:val="24"/>
          <w:szCs w:val="24"/>
          <w:lang w:val="el-GR"/>
        </w:rPr>
        <w:t>ΠΑΝΕΠΙΣΤΗΜΙΟ ΘΕΣΣΑΛΙΑΣ</w:t>
      </w:r>
      <w:r w:rsidR="00203E52" w:rsidRPr="00B34F2F">
        <w:rPr>
          <w:b/>
          <w:sz w:val="24"/>
          <w:szCs w:val="24"/>
          <w:lang w:val="el-GR"/>
        </w:rPr>
        <w:t xml:space="preserve">, </w:t>
      </w:r>
      <w:r w:rsidR="00070B25" w:rsidRPr="00B34F2F">
        <w:rPr>
          <w:b/>
          <w:sz w:val="24"/>
          <w:szCs w:val="24"/>
          <w:lang w:val="el-GR"/>
        </w:rPr>
        <w:t xml:space="preserve"> ΣΧΟΛΗ</w:t>
      </w:r>
      <w:r w:rsidR="000C5757" w:rsidRPr="00B34F2F">
        <w:rPr>
          <w:b/>
          <w:sz w:val="24"/>
          <w:szCs w:val="24"/>
          <w:lang w:val="el-GR"/>
        </w:rPr>
        <w:t xml:space="preserve"> ΓΕΩΠΟΝΙΚΩΝ ΕΠΙΣΤΗΜΩΝ</w:t>
      </w:r>
      <w:r w:rsidR="00203E52" w:rsidRPr="00B34F2F">
        <w:rPr>
          <w:b/>
          <w:sz w:val="24"/>
          <w:szCs w:val="24"/>
          <w:lang w:val="el-GR"/>
        </w:rPr>
        <w:t xml:space="preserve">, </w:t>
      </w:r>
      <w:r w:rsidRPr="00B34F2F">
        <w:rPr>
          <w:b/>
          <w:sz w:val="24"/>
          <w:szCs w:val="24"/>
          <w:lang w:val="el-GR"/>
        </w:rPr>
        <w:t xml:space="preserve">ΤΜΗΜΑ </w:t>
      </w:r>
      <w:r w:rsidR="000C5757" w:rsidRPr="00B34F2F">
        <w:rPr>
          <w:b/>
          <w:sz w:val="24"/>
          <w:szCs w:val="24"/>
          <w:lang w:val="el-GR"/>
        </w:rPr>
        <w:t>ΓΕΩΠΟΝΙΑΣ ΙΧΘΥΟΛΟΓΙΑΣ ΚΑΙ ΥΔΑΤΙΝΟΥ ΠΕΡΙΒΑΛΛΟΝΤΟΣ</w:t>
      </w:r>
      <w:r w:rsidR="00203E52" w:rsidRPr="00B34F2F">
        <w:rPr>
          <w:b/>
          <w:sz w:val="24"/>
          <w:szCs w:val="24"/>
          <w:lang w:val="el-GR"/>
        </w:rPr>
        <w:t xml:space="preserve">, </w:t>
      </w:r>
      <w:r w:rsidR="000C5757" w:rsidRPr="00B34F2F">
        <w:rPr>
          <w:b/>
          <w:sz w:val="24"/>
          <w:szCs w:val="24"/>
          <w:lang w:val="el-GR"/>
        </w:rPr>
        <w:t>ΣΧΟΛΗ ΑΝΘΡΩΠΙΣΤΙΚΩΝ ΚΑΙ ΚΟΙΝΩΝΙΚΩΝ ΕΠΙΣΤΗΜΩΝ</w:t>
      </w:r>
      <w:r w:rsidR="00203E52" w:rsidRPr="00B34F2F">
        <w:rPr>
          <w:b/>
          <w:sz w:val="24"/>
          <w:szCs w:val="24"/>
          <w:lang w:val="el-GR"/>
        </w:rPr>
        <w:t xml:space="preserve">, </w:t>
      </w:r>
      <w:r w:rsidR="000C5757" w:rsidRPr="00B34F2F">
        <w:rPr>
          <w:b/>
          <w:sz w:val="24"/>
          <w:szCs w:val="24"/>
          <w:lang w:val="el-GR"/>
        </w:rPr>
        <w:t>ΠΑΙΔΑΓΩΓΙΚΟ ΤΜΗΜΑ ΕΙΔΙΚΗΣ ΑΓΩΓΗΣ</w:t>
      </w:r>
    </w:p>
    <w:p w:rsidR="00537881" w:rsidRPr="00B34F2F" w:rsidRDefault="00AF3039" w:rsidP="00203E52">
      <w:pPr>
        <w:spacing w:after="0"/>
        <w:jc w:val="center"/>
        <w:outlineLvl w:val="0"/>
        <w:rPr>
          <w:b/>
          <w:sz w:val="24"/>
          <w:szCs w:val="24"/>
          <w:lang w:val="el-GR"/>
        </w:rPr>
      </w:pPr>
      <w:r w:rsidRPr="00B34F2F">
        <w:rPr>
          <w:b/>
          <w:sz w:val="24"/>
          <w:szCs w:val="24"/>
          <w:lang w:val="el-GR"/>
        </w:rPr>
        <w:t xml:space="preserve">ΔΙΑΤΜΗΜΑΤΙΚΟ </w:t>
      </w:r>
      <w:r w:rsidR="00537881" w:rsidRPr="00B34F2F">
        <w:rPr>
          <w:b/>
          <w:sz w:val="24"/>
          <w:szCs w:val="24"/>
          <w:lang w:val="el-GR"/>
        </w:rPr>
        <w:t>ΠΡΟΓΡΑΜΜΑ ΜΕΤΑΠΤΥΧΙΑΚΩΝ ΣΠΟΥΔΩΝ</w:t>
      </w:r>
    </w:p>
    <w:p w:rsidR="00537881" w:rsidRPr="00B34F2F" w:rsidRDefault="00537881" w:rsidP="00203E52">
      <w:pPr>
        <w:spacing w:after="0"/>
        <w:jc w:val="center"/>
        <w:outlineLvl w:val="0"/>
        <w:rPr>
          <w:b/>
          <w:color w:val="FF0000"/>
          <w:sz w:val="24"/>
          <w:szCs w:val="24"/>
          <w:lang w:val="el-GR"/>
        </w:rPr>
      </w:pPr>
      <w:r w:rsidRPr="00B34F2F">
        <w:rPr>
          <w:b/>
          <w:color w:val="FF0000"/>
          <w:sz w:val="24"/>
          <w:szCs w:val="24"/>
          <w:lang w:val="el-GR"/>
        </w:rPr>
        <w:t>«</w:t>
      </w:r>
      <w:r w:rsidR="00CB1AA9" w:rsidRPr="00B34F2F">
        <w:rPr>
          <w:b/>
          <w:color w:val="FF0000"/>
          <w:sz w:val="24"/>
          <w:szCs w:val="24"/>
          <w:lang w:val="el-GR"/>
        </w:rPr>
        <w:t>ΕΚΠΑΙ</w:t>
      </w:r>
      <w:r w:rsidR="000C5757" w:rsidRPr="00B34F2F">
        <w:rPr>
          <w:b/>
          <w:color w:val="FF0000"/>
          <w:sz w:val="24"/>
          <w:szCs w:val="24"/>
          <w:lang w:val="el-GR"/>
        </w:rPr>
        <w:t>ΔΕΥΣΗ ΓΙΑ ΤΗΝ ΑΕΙΦΟΡΙΑ ΚΑΙ ΤΟ ΠΕΡΙΒΑΛΛΟΝ</w:t>
      </w:r>
      <w:r w:rsidRPr="00B34F2F">
        <w:rPr>
          <w:b/>
          <w:color w:val="FF0000"/>
          <w:sz w:val="24"/>
          <w:szCs w:val="24"/>
          <w:lang w:val="el-GR"/>
        </w:rPr>
        <w:t>»</w:t>
      </w:r>
    </w:p>
    <w:p w:rsidR="009A42B9" w:rsidRPr="00B34F2F" w:rsidRDefault="009A42B9" w:rsidP="00203E52">
      <w:pPr>
        <w:spacing w:after="0"/>
        <w:jc w:val="center"/>
        <w:outlineLvl w:val="0"/>
        <w:rPr>
          <w:b/>
          <w:sz w:val="22"/>
          <w:szCs w:val="22"/>
          <w:lang w:val="el-GR"/>
        </w:rPr>
      </w:pPr>
      <w:r w:rsidRPr="00B34F2F">
        <w:rPr>
          <w:b/>
          <w:sz w:val="22"/>
          <w:szCs w:val="22"/>
          <w:lang w:val="el-GR"/>
        </w:rPr>
        <w:t>ΠΡΟΣΚΛΗΣΗ ΓΙΑ ΤΗΝ ΥΠΟΒΟΛΗ ΥΠΟΨΗΦΙΟΤΗΤΩΝ</w:t>
      </w:r>
    </w:p>
    <w:p w:rsidR="00A96F44" w:rsidRPr="00B34F2F" w:rsidRDefault="009A42B9" w:rsidP="00203E52">
      <w:pPr>
        <w:spacing w:after="0"/>
        <w:rPr>
          <w:sz w:val="22"/>
          <w:szCs w:val="22"/>
          <w:lang w:val="el-GR"/>
        </w:rPr>
      </w:pPr>
      <w:r w:rsidRPr="00B34F2F">
        <w:rPr>
          <w:sz w:val="22"/>
          <w:szCs w:val="22"/>
          <w:lang w:val="el-GR"/>
        </w:rPr>
        <w:t>Τ</w:t>
      </w:r>
      <w:r w:rsidR="00CB1AA9" w:rsidRPr="00B34F2F">
        <w:rPr>
          <w:sz w:val="22"/>
          <w:szCs w:val="22"/>
          <w:lang w:val="el-GR"/>
        </w:rPr>
        <w:t>ο</w:t>
      </w:r>
      <w:r w:rsidRPr="00B34F2F">
        <w:rPr>
          <w:sz w:val="22"/>
          <w:szCs w:val="22"/>
          <w:lang w:val="el-GR"/>
        </w:rPr>
        <w:t xml:space="preserve"> Τμήμα </w:t>
      </w:r>
      <w:r w:rsidR="00CB1AA9" w:rsidRPr="00B34F2F">
        <w:rPr>
          <w:sz w:val="22"/>
          <w:szCs w:val="22"/>
          <w:lang w:val="el-GR"/>
        </w:rPr>
        <w:t xml:space="preserve">Γεωπονίας Ιχθυολογίας και Υδάτινου Περιβάλλοντος της Σχολής Γεωπονικών Επιστημών και το Παιδαγωγικό Τμήμα Ειδικής Αγωγής της Σχολής Ανθρωπιστικών και Κοινωνικών Επιστημών </w:t>
      </w:r>
      <w:r w:rsidRPr="00B34F2F">
        <w:rPr>
          <w:sz w:val="22"/>
          <w:szCs w:val="22"/>
          <w:lang w:val="el-GR"/>
        </w:rPr>
        <w:t>τ</w:t>
      </w:r>
      <w:r w:rsidR="00792880" w:rsidRPr="00B34F2F">
        <w:rPr>
          <w:sz w:val="22"/>
          <w:szCs w:val="22"/>
          <w:lang w:val="el-GR"/>
        </w:rPr>
        <w:t>ου Πανεπιστημίου Θεσσαλίας καλούν</w:t>
      </w:r>
      <w:r w:rsidRPr="00B34F2F">
        <w:rPr>
          <w:sz w:val="22"/>
          <w:szCs w:val="22"/>
          <w:lang w:val="el-GR"/>
        </w:rPr>
        <w:t xml:space="preserve"> τους ενδιαφερόμενους να υποβάλουν υποψηφιότητα για την παρακολούθηση του </w:t>
      </w:r>
      <w:proofErr w:type="spellStart"/>
      <w:r w:rsidR="00A139EA" w:rsidRPr="00B34F2F">
        <w:rPr>
          <w:sz w:val="22"/>
          <w:szCs w:val="22"/>
          <w:lang w:val="el-GR"/>
        </w:rPr>
        <w:t>Δ</w:t>
      </w:r>
      <w:r w:rsidR="00AF3039" w:rsidRPr="00B34F2F">
        <w:rPr>
          <w:sz w:val="22"/>
          <w:szCs w:val="22"/>
          <w:lang w:val="el-GR"/>
        </w:rPr>
        <w:t>ιατμηματικού</w:t>
      </w:r>
      <w:proofErr w:type="spellEnd"/>
      <w:r w:rsidR="00AF3039" w:rsidRPr="00B34F2F">
        <w:rPr>
          <w:sz w:val="22"/>
          <w:szCs w:val="22"/>
          <w:lang w:val="el-GR"/>
        </w:rPr>
        <w:t xml:space="preserve"> </w:t>
      </w:r>
      <w:r w:rsidRPr="00B34F2F">
        <w:rPr>
          <w:sz w:val="22"/>
          <w:szCs w:val="22"/>
          <w:lang w:val="el-GR"/>
        </w:rPr>
        <w:t>Προγράμματος Μεταπτυχιακών Σπουδών (</w:t>
      </w:r>
      <w:r w:rsidR="00AF3039" w:rsidRPr="00B34F2F">
        <w:rPr>
          <w:sz w:val="22"/>
          <w:szCs w:val="22"/>
          <w:lang w:val="el-GR"/>
        </w:rPr>
        <w:t>Δ.</w:t>
      </w:r>
      <w:r w:rsidRPr="00B34F2F">
        <w:rPr>
          <w:sz w:val="22"/>
          <w:szCs w:val="22"/>
          <w:lang w:val="el-GR"/>
        </w:rPr>
        <w:t>Π.Μ.Σ.) «</w:t>
      </w:r>
      <w:r w:rsidR="00CB1AA9" w:rsidRPr="00B34F2F">
        <w:rPr>
          <w:b/>
          <w:sz w:val="22"/>
          <w:szCs w:val="22"/>
          <w:lang w:val="el-GR"/>
        </w:rPr>
        <w:t xml:space="preserve">Εκπαίδευση για την </w:t>
      </w:r>
      <w:proofErr w:type="spellStart"/>
      <w:r w:rsidR="00CB1AA9" w:rsidRPr="00B34F2F">
        <w:rPr>
          <w:b/>
          <w:sz w:val="22"/>
          <w:szCs w:val="22"/>
          <w:lang w:val="el-GR"/>
        </w:rPr>
        <w:t>Αειφορία</w:t>
      </w:r>
      <w:proofErr w:type="spellEnd"/>
      <w:r w:rsidR="00CB1AA9" w:rsidRPr="00B34F2F">
        <w:rPr>
          <w:b/>
          <w:sz w:val="22"/>
          <w:szCs w:val="22"/>
          <w:lang w:val="el-GR"/>
        </w:rPr>
        <w:t xml:space="preserve"> και το Περιβάλλον</w:t>
      </w:r>
      <w:r w:rsidR="005D74E3" w:rsidRPr="00B34F2F">
        <w:rPr>
          <w:sz w:val="22"/>
          <w:szCs w:val="22"/>
          <w:lang w:val="el-GR"/>
        </w:rPr>
        <w:t>» για το ακαδημαϊκό έτος 201</w:t>
      </w:r>
      <w:r w:rsidR="00B45013" w:rsidRPr="00B34F2F">
        <w:rPr>
          <w:sz w:val="22"/>
          <w:szCs w:val="22"/>
          <w:lang w:val="el-GR"/>
        </w:rPr>
        <w:t>9</w:t>
      </w:r>
      <w:r w:rsidR="005D74E3" w:rsidRPr="00B34F2F">
        <w:rPr>
          <w:sz w:val="22"/>
          <w:szCs w:val="22"/>
          <w:lang w:val="el-GR"/>
        </w:rPr>
        <w:t>-20</w:t>
      </w:r>
      <w:r w:rsidR="00B45013" w:rsidRPr="00B34F2F">
        <w:rPr>
          <w:sz w:val="22"/>
          <w:szCs w:val="22"/>
          <w:lang w:val="el-GR"/>
        </w:rPr>
        <w:t>20</w:t>
      </w:r>
      <w:r w:rsidRPr="00B34F2F">
        <w:rPr>
          <w:sz w:val="22"/>
          <w:szCs w:val="22"/>
          <w:lang w:val="el-GR"/>
        </w:rPr>
        <w:t>.</w:t>
      </w:r>
    </w:p>
    <w:p w:rsidR="00323A0B" w:rsidRPr="00B34F2F" w:rsidRDefault="009A42B9" w:rsidP="00203E52">
      <w:pPr>
        <w:spacing w:after="0"/>
        <w:rPr>
          <w:sz w:val="22"/>
          <w:szCs w:val="22"/>
          <w:lang w:val="el-GR"/>
        </w:rPr>
      </w:pPr>
      <w:r w:rsidRPr="00B34F2F">
        <w:rPr>
          <w:sz w:val="22"/>
          <w:szCs w:val="22"/>
          <w:lang w:val="el-GR"/>
        </w:rPr>
        <w:t xml:space="preserve">Οι μεταπτυχιακές σπουδές στο παραπάνω </w:t>
      </w:r>
      <w:r w:rsidR="00AF3039" w:rsidRPr="00B34F2F">
        <w:rPr>
          <w:sz w:val="22"/>
          <w:szCs w:val="22"/>
          <w:lang w:val="el-GR"/>
        </w:rPr>
        <w:t>Δ.</w:t>
      </w:r>
      <w:r w:rsidRPr="00B34F2F">
        <w:rPr>
          <w:sz w:val="22"/>
          <w:szCs w:val="22"/>
          <w:lang w:val="el-GR"/>
        </w:rPr>
        <w:t xml:space="preserve">Π.Μ.Σ. οδηγούν στη λήψη Διπλώματος </w:t>
      </w:r>
      <w:r w:rsidR="002704BD" w:rsidRPr="00B34F2F">
        <w:rPr>
          <w:sz w:val="22"/>
          <w:szCs w:val="22"/>
          <w:lang w:val="el-GR"/>
        </w:rPr>
        <w:t>Μεταπτυχιακών Σπουδών</w:t>
      </w:r>
      <w:r w:rsidRPr="00B34F2F">
        <w:rPr>
          <w:sz w:val="22"/>
          <w:szCs w:val="22"/>
          <w:lang w:val="el-GR"/>
        </w:rPr>
        <w:t xml:space="preserve"> </w:t>
      </w:r>
      <w:r w:rsidR="00410643" w:rsidRPr="00B34F2F">
        <w:rPr>
          <w:sz w:val="22"/>
          <w:szCs w:val="22"/>
          <w:lang w:val="el-GR"/>
        </w:rPr>
        <w:t>και προϋποθέτουν</w:t>
      </w:r>
      <w:r w:rsidRPr="00B34F2F">
        <w:rPr>
          <w:sz w:val="22"/>
          <w:szCs w:val="22"/>
          <w:lang w:val="el-GR"/>
        </w:rPr>
        <w:t xml:space="preserve"> την παρακολούθηση </w:t>
      </w:r>
      <w:r w:rsidR="00884E89" w:rsidRPr="00B34F2F">
        <w:rPr>
          <w:sz w:val="22"/>
          <w:szCs w:val="22"/>
          <w:lang w:val="el-GR"/>
        </w:rPr>
        <w:t xml:space="preserve">και επιτυχή εξέταση σε </w:t>
      </w:r>
      <w:r w:rsidR="00323A0B" w:rsidRPr="00B34F2F">
        <w:rPr>
          <w:sz w:val="22"/>
          <w:szCs w:val="22"/>
          <w:lang w:val="el-GR"/>
        </w:rPr>
        <w:t xml:space="preserve">έξι </w:t>
      </w:r>
      <w:r w:rsidR="00AF3039" w:rsidRPr="00B34F2F">
        <w:rPr>
          <w:sz w:val="22"/>
          <w:szCs w:val="22"/>
          <w:lang w:val="el-GR"/>
        </w:rPr>
        <w:t>(</w:t>
      </w:r>
      <w:r w:rsidR="00CB1AA9" w:rsidRPr="00B34F2F">
        <w:rPr>
          <w:sz w:val="22"/>
          <w:szCs w:val="22"/>
          <w:lang w:val="el-GR"/>
        </w:rPr>
        <w:t>6</w:t>
      </w:r>
      <w:r w:rsidR="00443340" w:rsidRPr="00B34F2F">
        <w:rPr>
          <w:sz w:val="22"/>
          <w:szCs w:val="22"/>
          <w:lang w:val="el-GR"/>
        </w:rPr>
        <w:t xml:space="preserve">) </w:t>
      </w:r>
      <w:r w:rsidR="00884E89" w:rsidRPr="00B34F2F">
        <w:rPr>
          <w:sz w:val="22"/>
          <w:szCs w:val="22"/>
          <w:lang w:val="el-GR"/>
        </w:rPr>
        <w:t>μαθήματα</w:t>
      </w:r>
      <w:r w:rsidR="00323A0B" w:rsidRPr="00B34F2F">
        <w:rPr>
          <w:sz w:val="22"/>
          <w:szCs w:val="22"/>
          <w:lang w:val="el-GR"/>
        </w:rPr>
        <w:t xml:space="preserve"> [τέσσερα (4) μαθήματα στο πρώτο εξάμηνο και δύο (2) μαθήματα στο δεύτερο εξάμηνο]. Επίσης, ο φοιτητής θα πρέπει να εκπονήσει και να υποστηρίξει επιτυχώς την Μεταπτυχιακή Διπλωματική Εργασία (60 </w:t>
      </w:r>
      <w:r w:rsidR="00323A0B" w:rsidRPr="00B34F2F">
        <w:rPr>
          <w:sz w:val="22"/>
          <w:szCs w:val="22"/>
          <w:lang w:val="en-US"/>
        </w:rPr>
        <w:t>ECTS</w:t>
      </w:r>
      <w:r w:rsidR="00323A0B" w:rsidRPr="00B34F2F">
        <w:rPr>
          <w:sz w:val="22"/>
          <w:szCs w:val="22"/>
          <w:lang w:val="el-GR"/>
        </w:rPr>
        <w:t xml:space="preserve"> συνολικά). </w:t>
      </w:r>
      <w:r w:rsidR="00EF562F" w:rsidRPr="00B34F2F">
        <w:rPr>
          <w:sz w:val="22"/>
          <w:szCs w:val="22"/>
          <w:lang w:val="el-GR"/>
        </w:rPr>
        <w:t xml:space="preserve">Το Δ.Π.Μ.Σ. οδηγεί στην απονομή Διπλώματος Μεταπτυχιακών Σπουδών (Δ.Μ.Σ.) με τίτλο </w:t>
      </w:r>
      <w:r w:rsidR="00EF562F" w:rsidRPr="00B34F2F">
        <w:rPr>
          <w:b/>
          <w:sz w:val="22"/>
          <w:szCs w:val="22"/>
          <w:lang w:val="el-GR"/>
        </w:rPr>
        <w:t xml:space="preserve">«Εκπαίδευση για την </w:t>
      </w:r>
      <w:proofErr w:type="spellStart"/>
      <w:r w:rsidR="00EF562F" w:rsidRPr="00B34F2F">
        <w:rPr>
          <w:b/>
          <w:sz w:val="22"/>
          <w:szCs w:val="22"/>
          <w:lang w:val="el-GR"/>
        </w:rPr>
        <w:t>Αειφορία</w:t>
      </w:r>
      <w:proofErr w:type="spellEnd"/>
      <w:r w:rsidR="00EF562F" w:rsidRPr="00B34F2F">
        <w:rPr>
          <w:b/>
          <w:sz w:val="22"/>
          <w:szCs w:val="22"/>
          <w:lang w:val="el-GR"/>
        </w:rPr>
        <w:t xml:space="preserve"> και το Περιβάλλον»</w:t>
      </w:r>
      <w:r w:rsidR="00EF562F" w:rsidRPr="00B34F2F">
        <w:rPr>
          <w:sz w:val="22"/>
          <w:szCs w:val="22"/>
          <w:lang w:val="el-GR"/>
        </w:rPr>
        <w:t>.</w:t>
      </w:r>
    </w:p>
    <w:p w:rsidR="00281B73" w:rsidRPr="00B34F2F" w:rsidRDefault="00A12799" w:rsidP="00203E52">
      <w:pPr>
        <w:spacing w:after="0"/>
        <w:rPr>
          <w:sz w:val="22"/>
          <w:szCs w:val="22"/>
          <w:lang w:val="el-GR"/>
        </w:rPr>
      </w:pPr>
      <w:r w:rsidRPr="00B34F2F">
        <w:rPr>
          <w:sz w:val="22"/>
          <w:szCs w:val="22"/>
          <w:lang w:val="el-GR"/>
        </w:rPr>
        <w:t xml:space="preserve">Ο μέγιστος αριθμός εισακτέων ανέρχεται σε </w:t>
      </w:r>
      <w:r w:rsidR="00323A0B" w:rsidRPr="00B34F2F">
        <w:rPr>
          <w:sz w:val="22"/>
          <w:szCs w:val="22"/>
          <w:lang w:val="el-GR"/>
        </w:rPr>
        <w:t xml:space="preserve">σαράντα </w:t>
      </w:r>
      <w:r w:rsidRPr="00B34F2F">
        <w:rPr>
          <w:sz w:val="22"/>
          <w:szCs w:val="22"/>
          <w:lang w:val="el-GR"/>
        </w:rPr>
        <w:t>(</w:t>
      </w:r>
      <w:r w:rsidR="00323A0B" w:rsidRPr="00B34F2F">
        <w:rPr>
          <w:sz w:val="22"/>
          <w:szCs w:val="22"/>
          <w:lang w:val="el-GR"/>
        </w:rPr>
        <w:t>4</w:t>
      </w:r>
      <w:r w:rsidR="002704BD" w:rsidRPr="00B34F2F">
        <w:rPr>
          <w:sz w:val="22"/>
          <w:szCs w:val="22"/>
          <w:lang w:val="el-GR"/>
        </w:rPr>
        <w:t>0</w:t>
      </w:r>
      <w:r w:rsidRPr="00B34F2F">
        <w:rPr>
          <w:sz w:val="22"/>
          <w:szCs w:val="22"/>
          <w:lang w:val="el-GR"/>
        </w:rPr>
        <w:t>) άτομα.</w:t>
      </w:r>
    </w:p>
    <w:p w:rsidR="00503F00" w:rsidRPr="00B34F2F" w:rsidRDefault="009A42B9" w:rsidP="00203E52">
      <w:pPr>
        <w:spacing w:after="0"/>
        <w:rPr>
          <w:sz w:val="22"/>
          <w:szCs w:val="22"/>
          <w:lang w:val="el-GR"/>
        </w:rPr>
      </w:pPr>
      <w:r w:rsidRPr="00B34F2F">
        <w:rPr>
          <w:sz w:val="22"/>
          <w:szCs w:val="22"/>
          <w:lang w:val="el-GR"/>
        </w:rPr>
        <w:t xml:space="preserve">Τα </w:t>
      </w:r>
      <w:r w:rsidR="00B45013" w:rsidRPr="00B34F2F">
        <w:rPr>
          <w:sz w:val="22"/>
          <w:szCs w:val="22"/>
          <w:lang w:val="el-GR"/>
        </w:rPr>
        <w:t>τέλη φοίτησης</w:t>
      </w:r>
      <w:r w:rsidRPr="00B34F2F">
        <w:rPr>
          <w:sz w:val="22"/>
          <w:szCs w:val="22"/>
          <w:lang w:val="el-GR"/>
        </w:rPr>
        <w:t xml:space="preserve"> του </w:t>
      </w:r>
      <w:r w:rsidR="00070B25" w:rsidRPr="00B34F2F">
        <w:rPr>
          <w:sz w:val="22"/>
          <w:szCs w:val="22"/>
          <w:lang w:val="el-GR"/>
        </w:rPr>
        <w:t>Δ.</w:t>
      </w:r>
      <w:r w:rsidRPr="00B34F2F">
        <w:rPr>
          <w:sz w:val="22"/>
          <w:szCs w:val="22"/>
          <w:lang w:val="el-GR"/>
        </w:rPr>
        <w:t>Π.Μ.Σ.</w:t>
      </w:r>
      <w:r w:rsidRPr="00B34F2F">
        <w:rPr>
          <w:b/>
          <w:sz w:val="22"/>
          <w:szCs w:val="22"/>
          <w:lang w:val="el-GR"/>
        </w:rPr>
        <w:t xml:space="preserve"> </w:t>
      </w:r>
      <w:r w:rsidR="007170F1" w:rsidRPr="00B34F2F">
        <w:rPr>
          <w:sz w:val="22"/>
          <w:szCs w:val="22"/>
          <w:lang w:val="el-GR"/>
        </w:rPr>
        <w:t xml:space="preserve">ανέρχονται </w:t>
      </w:r>
      <w:r w:rsidR="00632091" w:rsidRPr="00B34F2F">
        <w:rPr>
          <w:sz w:val="22"/>
          <w:szCs w:val="22"/>
          <w:lang w:val="el-GR"/>
        </w:rPr>
        <w:t xml:space="preserve">συνολικά </w:t>
      </w:r>
      <w:r w:rsidR="00B45013" w:rsidRPr="00B34F2F">
        <w:rPr>
          <w:sz w:val="22"/>
          <w:szCs w:val="22"/>
          <w:lang w:val="el-GR"/>
        </w:rPr>
        <w:t xml:space="preserve">σε </w:t>
      </w:r>
      <w:r w:rsidR="00323A0B" w:rsidRPr="00B34F2F">
        <w:rPr>
          <w:sz w:val="22"/>
          <w:szCs w:val="22"/>
          <w:lang w:val="el-GR"/>
        </w:rPr>
        <w:t>2</w:t>
      </w:r>
      <w:r w:rsidR="007170F1" w:rsidRPr="00B34F2F">
        <w:rPr>
          <w:sz w:val="22"/>
          <w:szCs w:val="22"/>
          <w:lang w:val="el-GR"/>
        </w:rPr>
        <w:t>.</w:t>
      </w:r>
      <w:r w:rsidR="00323A0B" w:rsidRPr="00B34F2F">
        <w:rPr>
          <w:sz w:val="22"/>
          <w:szCs w:val="22"/>
          <w:lang w:val="el-GR"/>
        </w:rPr>
        <w:t>5</w:t>
      </w:r>
      <w:r w:rsidR="00AF3039" w:rsidRPr="00B34F2F">
        <w:rPr>
          <w:sz w:val="22"/>
          <w:szCs w:val="22"/>
          <w:lang w:val="el-GR"/>
        </w:rPr>
        <w:t>0</w:t>
      </w:r>
      <w:r w:rsidR="00821029" w:rsidRPr="00B34F2F">
        <w:rPr>
          <w:sz w:val="22"/>
          <w:szCs w:val="22"/>
          <w:lang w:val="el-GR"/>
        </w:rPr>
        <w:t>0</w:t>
      </w:r>
      <w:r w:rsidR="00B45013" w:rsidRPr="00B34F2F">
        <w:rPr>
          <w:sz w:val="22"/>
          <w:szCs w:val="22"/>
          <w:lang w:val="el-GR"/>
        </w:rPr>
        <w:t xml:space="preserve"> €</w:t>
      </w:r>
      <w:r w:rsidR="007170F1" w:rsidRPr="00B34F2F">
        <w:rPr>
          <w:sz w:val="22"/>
          <w:szCs w:val="22"/>
          <w:lang w:val="el-GR"/>
        </w:rPr>
        <w:t>.</w:t>
      </w:r>
      <w:r w:rsidR="00E81F3B" w:rsidRPr="00B34F2F">
        <w:rPr>
          <w:sz w:val="22"/>
          <w:szCs w:val="22"/>
          <w:lang w:val="el-GR"/>
        </w:rPr>
        <w:t xml:space="preserve"> Αναλυτικότερα, </w:t>
      </w:r>
      <w:r w:rsidR="005F4617" w:rsidRPr="00B34F2F">
        <w:rPr>
          <w:sz w:val="22"/>
          <w:szCs w:val="22"/>
          <w:lang w:val="el-GR"/>
        </w:rPr>
        <w:t xml:space="preserve">τα </w:t>
      </w:r>
      <w:r w:rsidR="00DC180E" w:rsidRPr="00B34F2F">
        <w:rPr>
          <w:sz w:val="22"/>
          <w:szCs w:val="22"/>
          <w:lang w:val="el-GR"/>
        </w:rPr>
        <w:t>τέλη φοίτησης</w:t>
      </w:r>
      <w:r w:rsidR="00B45013" w:rsidRPr="00B34F2F">
        <w:rPr>
          <w:sz w:val="22"/>
          <w:szCs w:val="22"/>
          <w:lang w:val="el-GR"/>
        </w:rPr>
        <w:t xml:space="preserve"> καταβάλλονται ως εξής: </w:t>
      </w:r>
      <w:r w:rsidR="00E81F3B" w:rsidRPr="00B34F2F">
        <w:rPr>
          <w:sz w:val="22"/>
          <w:szCs w:val="22"/>
          <w:lang w:val="el-GR"/>
        </w:rPr>
        <w:t>1</w:t>
      </w:r>
      <w:r w:rsidR="00E81F3B" w:rsidRPr="00B34F2F">
        <w:rPr>
          <w:sz w:val="22"/>
          <w:szCs w:val="22"/>
          <w:vertAlign w:val="superscript"/>
          <w:lang w:val="el-GR"/>
        </w:rPr>
        <w:t>η</w:t>
      </w:r>
      <w:r w:rsidR="00E81F3B" w:rsidRPr="00B34F2F">
        <w:rPr>
          <w:sz w:val="22"/>
          <w:szCs w:val="22"/>
          <w:lang w:val="el-GR"/>
        </w:rPr>
        <w:t xml:space="preserve"> δόση ύψους </w:t>
      </w:r>
      <w:r w:rsidR="005F4617" w:rsidRPr="00B34F2F">
        <w:rPr>
          <w:sz w:val="22"/>
          <w:szCs w:val="22"/>
          <w:lang w:val="el-GR"/>
        </w:rPr>
        <w:t>1.</w:t>
      </w:r>
      <w:r w:rsidR="00632091" w:rsidRPr="00B34F2F">
        <w:rPr>
          <w:sz w:val="22"/>
          <w:szCs w:val="22"/>
          <w:lang w:val="el-GR"/>
        </w:rPr>
        <w:t>00</w:t>
      </w:r>
      <w:r w:rsidR="005F4617" w:rsidRPr="00B34F2F">
        <w:rPr>
          <w:sz w:val="22"/>
          <w:szCs w:val="22"/>
          <w:lang w:val="el-GR"/>
        </w:rPr>
        <w:t xml:space="preserve">0 </w:t>
      </w:r>
      <w:r w:rsidR="00B45013" w:rsidRPr="00B34F2F">
        <w:rPr>
          <w:sz w:val="22"/>
          <w:szCs w:val="22"/>
          <w:lang w:val="el-GR"/>
        </w:rPr>
        <w:t xml:space="preserve">€ </w:t>
      </w:r>
      <w:r w:rsidR="00E81F3B" w:rsidRPr="00B34F2F">
        <w:rPr>
          <w:sz w:val="22"/>
          <w:szCs w:val="22"/>
          <w:lang w:val="el-GR"/>
        </w:rPr>
        <w:t>εντός μιας εβδομάδας μετά την τελική ανακοίνωση των εισακτέων, 2</w:t>
      </w:r>
      <w:r w:rsidR="00E81F3B" w:rsidRPr="00B34F2F">
        <w:rPr>
          <w:sz w:val="22"/>
          <w:szCs w:val="22"/>
          <w:vertAlign w:val="superscript"/>
          <w:lang w:val="el-GR"/>
        </w:rPr>
        <w:t>η</w:t>
      </w:r>
      <w:r w:rsidR="00E81F3B" w:rsidRPr="00B34F2F">
        <w:rPr>
          <w:sz w:val="22"/>
          <w:szCs w:val="22"/>
          <w:lang w:val="el-GR"/>
        </w:rPr>
        <w:t xml:space="preserve"> δόση ύψους 1.000 € μετά το πέρας του α’ εξαμήνου και η 3</w:t>
      </w:r>
      <w:r w:rsidR="00E81F3B" w:rsidRPr="00B34F2F">
        <w:rPr>
          <w:sz w:val="22"/>
          <w:szCs w:val="22"/>
          <w:vertAlign w:val="superscript"/>
          <w:lang w:val="el-GR"/>
        </w:rPr>
        <w:t>η</w:t>
      </w:r>
      <w:r w:rsidR="00E81F3B" w:rsidRPr="00B34F2F">
        <w:rPr>
          <w:sz w:val="22"/>
          <w:szCs w:val="22"/>
          <w:lang w:val="el-GR"/>
        </w:rPr>
        <w:t xml:space="preserve"> δόση ύψους 500 € με το πέρας των διαλέξεων του β’ εξαμήνου. </w:t>
      </w:r>
      <w:r w:rsidR="00203E52" w:rsidRPr="00B34F2F">
        <w:rPr>
          <w:sz w:val="22"/>
          <w:szCs w:val="22"/>
          <w:lang w:val="el-GR"/>
        </w:rPr>
        <w:t>Α</w:t>
      </w:r>
      <w:r w:rsidR="00503F00" w:rsidRPr="00B34F2F">
        <w:rPr>
          <w:sz w:val="22"/>
          <w:szCs w:val="22"/>
          <w:lang w:val="el-GR"/>
        </w:rPr>
        <w:t xml:space="preserve">πό τα τέλη φοίτησης απαλλάσσονται οι φοιτητές </w:t>
      </w:r>
      <w:r w:rsidR="00EF562F" w:rsidRPr="00B34F2F">
        <w:rPr>
          <w:sz w:val="22"/>
          <w:szCs w:val="22"/>
          <w:lang w:val="el-GR"/>
        </w:rPr>
        <w:t xml:space="preserve">βάσει των διατάξεων </w:t>
      </w:r>
      <w:r w:rsidR="00503F00" w:rsidRPr="00B34F2F">
        <w:rPr>
          <w:sz w:val="22"/>
          <w:szCs w:val="22"/>
          <w:lang w:val="el-GR"/>
        </w:rPr>
        <w:t>του άρθρου 35 του Ν. 4485/2017.</w:t>
      </w:r>
    </w:p>
    <w:p w:rsidR="00410643" w:rsidRPr="00B34F2F" w:rsidRDefault="00410643" w:rsidP="00203E52">
      <w:pPr>
        <w:spacing w:after="0"/>
        <w:rPr>
          <w:sz w:val="22"/>
          <w:szCs w:val="22"/>
          <w:lang w:val="el-GR"/>
        </w:rPr>
      </w:pPr>
      <w:r w:rsidRPr="00B34F2F">
        <w:rPr>
          <w:sz w:val="22"/>
          <w:szCs w:val="22"/>
          <w:lang w:val="el-GR"/>
        </w:rPr>
        <w:t xml:space="preserve">Τα μαθήματα διεξάγονται </w:t>
      </w:r>
      <w:r w:rsidR="00203E52" w:rsidRPr="00B34F2F">
        <w:rPr>
          <w:sz w:val="22"/>
          <w:szCs w:val="22"/>
          <w:lang w:val="el-GR"/>
        </w:rPr>
        <w:t xml:space="preserve">στο </w:t>
      </w:r>
      <w:r w:rsidR="00EF562F" w:rsidRPr="00B34F2F">
        <w:rPr>
          <w:sz w:val="22"/>
          <w:szCs w:val="22"/>
          <w:lang w:val="el-GR"/>
        </w:rPr>
        <w:t>Τμήμα Γεωπονίας Ιχθυολογίας και Υδάτινου Περιβάλλοντος</w:t>
      </w:r>
      <w:r w:rsidRPr="00B34F2F">
        <w:rPr>
          <w:sz w:val="22"/>
          <w:szCs w:val="22"/>
          <w:lang w:val="el-GR"/>
        </w:rPr>
        <w:t xml:space="preserve"> στ</w:t>
      </w:r>
      <w:r w:rsidR="00EF562F" w:rsidRPr="00B34F2F">
        <w:rPr>
          <w:sz w:val="22"/>
          <w:szCs w:val="22"/>
          <w:lang w:val="el-GR"/>
        </w:rPr>
        <w:t>ο Βόλο</w:t>
      </w:r>
      <w:r w:rsidRPr="00B34F2F">
        <w:rPr>
          <w:sz w:val="22"/>
          <w:szCs w:val="22"/>
          <w:lang w:val="el-GR"/>
        </w:rPr>
        <w:t>.</w:t>
      </w:r>
      <w:r w:rsidR="00012DA3" w:rsidRPr="00B34F2F">
        <w:rPr>
          <w:sz w:val="22"/>
          <w:szCs w:val="22"/>
          <w:lang w:val="el-GR"/>
        </w:rPr>
        <w:t xml:space="preserve"> </w:t>
      </w:r>
      <w:r w:rsidR="002961CB" w:rsidRPr="00B34F2F">
        <w:rPr>
          <w:sz w:val="22"/>
          <w:szCs w:val="22"/>
          <w:lang w:val="el-GR"/>
        </w:rPr>
        <w:t>Η διδασκαλία των μαθημάτων ενδέχεται να είναι μικτή και συνίσταται σε: α) διά ζώσης διδασκαλία και β) σε εξ αποστάσεως διδασκαλία σύμφωνα με όσα ειδικότερα ορίζονται στον Κανονισμό Μεταπτυχιακών Σπουδών</w:t>
      </w:r>
      <w:r w:rsidR="00B34F2F" w:rsidRPr="00B34F2F">
        <w:rPr>
          <w:sz w:val="22"/>
          <w:szCs w:val="22"/>
          <w:lang w:val="el-GR"/>
        </w:rPr>
        <w:t xml:space="preserve"> και όπως</w:t>
      </w:r>
      <w:r w:rsidR="002961CB" w:rsidRPr="00B34F2F">
        <w:rPr>
          <w:sz w:val="22"/>
          <w:szCs w:val="22"/>
          <w:lang w:val="el-GR"/>
        </w:rPr>
        <w:t xml:space="preserve"> προβλέπεται στ</w:t>
      </w:r>
      <w:r w:rsidR="00B34F2F" w:rsidRPr="00B34F2F">
        <w:rPr>
          <w:sz w:val="22"/>
          <w:szCs w:val="22"/>
          <w:lang w:val="el-GR"/>
        </w:rPr>
        <w:t xml:space="preserve">ην παρ. 3, άρθρ. 30, καθώς και στην παρ. 1, </w:t>
      </w:r>
      <w:proofErr w:type="spellStart"/>
      <w:r w:rsidR="00B34F2F" w:rsidRPr="00B34F2F">
        <w:rPr>
          <w:sz w:val="22"/>
          <w:szCs w:val="22"/>
          <w:lang w:val="el-GR"/>
        </w:rPr>
        <w:t>εδ</w:t>
      </w:r>
      <w:proofErr w:type="spellEnd"/>
      <w:r w:rsidR="00B34F2F" w:rsidRPr="00B34F2F">
        <w:rPr>
          <w:sz w:val="22"/>
          <w:szCs w:val="22"/>
          <w:lang w:val="el-GR"/>
        </w:rPr>
        <w:t xml:space="preserve">. </w:t>
      </w:r>
      <w:proofErr w:type="spellStart"/>
      <w:r w:rsidR="00B34F2F" w:rsidRPr="00B34F2F">
        <w:rPr>
          <w:sz w:val="22"/>
          <w:szCs w:val="22"/>
          <w:lang w:val="el-GR"/>
        </w:rPr>
        <w:t>στ</w:t>
      </w:r>
      <w:proofErr w:type="spellEnd"/>
      <w:r w:rsidR="00B34F2F" w:rsidRPr="00B34F2F">
        <w:rPr>
          <w:sz w:val="22"/>
          <w:szCs w:val="22"/>
          <w:lang w:val="el-GR"/>
        </w:rPr>
        <w:t xml:space="preserve">, </w:t>
      </w:r>
      <w:proofErr w:type="spellStart"/>
      <w:r w:rsidR="00B34F2F" w:rsidRPr="00B34F2F">
        <w:rPr>
          <w:sz w:val="22"/>
          <w:szCs w:val="22"/>
          <w:lang w:val="el-GR"/>
        </w:rPr>
        <w:t>αρθρ</w:t>
      </w:r>
      <w:proofErr w:type="spellEnd"/>
      <w:r w:rsidR="00B34F2F" w:rsidRPr="00B34F2F">
        <w:rPr>
          <w:sz w:val="22"/>
          <w:szCs w:val="22"/>
          <w:lang w:val="el-GR"/>
        </w:rPr>
        <w:t>. 45 του Ν.</w:t>
      </w:r>
      <w:r w:rsidR="002961CB" w:rsidRPr="00B34F2F">
        <w:rPr>
          <w:sz w:val="22"/>
          <w:szCs w:val="22"/>
          <w:lang w:val="el-GR"/>
        </w:rPr>
        <w:t xml:space="preserve"> 4485/2017.</w:t>
      </w:r>
    </w:p>
    <w:p w:rsidR="002961CB" w:rsidRPr="00B34F2F" w:rsidRDefault="002961CB" w:rsidP="00203E52">
      <w:pPr>
        <w:spacing w:after="0"/>
        <w:rPr>
          <w:sz w:val="22"/>
          <w:szCs w:val="22"/>
          <w:lang w:val="el-GR"/>
        </w:rPr>
      </w:pPr>
      <w:r w:rsidRPr="00B34F2F">
        <w:rPr>
          <w:sz w:val="22"/>
          <w:szCs w:val="22"/>
          <w:lang w:val="el-GR"/>
        </w:rPr>
        <w:t xml:space="preserve">Στο Δ.Π.Μ.Σ. γίνονται δεκτοί, μετά από αξιολόγηση, πτυχιούχοι τριτοβάθμιας εκπαίδευσης τμημάτων της ημεδαπής και ομοταγών αναγνωρισμένων ιδρυμάτων της αλλοδαπής. Επιπλέον, γίνονται δεκτοί επί </w:t>
      </w:r>
      <w:proofErr w:type="spellStart"/>
      <w:r w:rsidRPr="00B34F2F">
        <w:rPr>
          <w:sz w:val="22"/>
          <w:szCs w:val="22"/>
          <w:lang w:val="el-GR"/>
        </w:rPr>
        <w:t>πτυχίω</w:t>
      </w:r>
      <w:proofErr w:type="spellEnd"/>
      <w:r w:rsidRPr="00B34F2F">
        <w:rPr>
          <w:sz w:val="22"/>
          <w:szCs w:val="22"/>
          <w:lang w:val="el-GR"/>
        </w:rPr>
        <w:t xml:space="preserve"> φοιτητές/</w:t>
      </w:r>
      <w:proofErr w:type="spellStart"/>
      <w:r w:rsidRPr="00B34F2F">
        <w:rPr>
          <w:sz w:val="22"/>
          <w:szCs w:val="22"/>
          <w:lang w:val="el-GR"/>
        </w:rPr>
        <w:t>τριες</w:t>
      </w:r>
      <w:proofErr w:type="spellEnd"/>
      <w:r w:rsidRPr="00B34F2F">
        <w:rPr>
          <w:sz w:val="22"/>
          <w:szCs w:val="22"/>
          <w:lang w:val="el-GR"/>
        </w:rPr>
        <w:t xml:space="preserve"> των ιδρυμάτων της ημεδαπής, υπό την προϋπόθεση ότι θα έχουν ολοκληρώσει τις υποχρεώσεις τους και θα έχουν προσκομίσει σχετική βεβαίωση περάτωσης σπουδών μέχρι την ημερομηνία αξιολόγησης των υποψηφιοτήτων από την Επιτροπή Επιλογής/Εξέτασης.</w:t>
      </w:r>
      <w:r w:rsidR="00675497" w:rsidRPr="00B34F2F">
        <w:rPr>
          <w:lang w:val="el-GR"/>
        </w:rPr>
        <w:t xml:space="preserve"> </w:t>
      </w:r>
    </w:p>
    <w:p w:rsidR="006F0BB3" w:rsidRPr="00B34F2F" w:rsidRDefault="00D044B5" w:rsidP="00203E52">
      <w:pPr>
        <w:spacing w:after="0"/>
        <w:rPr>
          <w:sz w:val="22"/>
          <w:szCs w:val="22"/>
          <w:lang w:val="el-GR"/>
        </w:rPr>
      </w:pPr>
      <w:r w:rsidRPr="00B34F2F">
        <w:rPr>
          <w:sz w:val="22"/>
          <w:szCs w:val="22"/>
          <w:lang w:val="el-GR"/>
        </w:rPr>
        <w:t xml:space="preserve">Η αποδοχή </w:t>
      </w:r>
      <w:r w:rsidR="004C4B62" w:rsidRPr="00B34F2F">
        <w:rPr>
          <w:sz w:val="22"/>
          <w:szCs w:val="22"/>
          <w:lang w:val="el-GR"/>
        </w:rPr>
        <w:t xml:space="preserve">του </w:t>
      </w:r>
      <w:r w:rsidRPr="00B34F2F">
        <w:rPr>
          <w:sz w:val="22"/>
          <w:szCs w:val="22"/>
          <w:lang w:val="el-GR"/>
        </w:rPr>
        <w:t>φακέλου του υποψηφίου</w:t>
      </w:r>
      <w:r w:rsidR="004C4B62" w:rsidRPr="00B34F2F">
        <w:rPr>
          <w:sz w:val="22"/>
          <w:szCs w:val="22"/>
          <w:lang w:val="el-GR"/>
        </w:rPr>
        <w:t xml:space="preserve"> βασίζεται στ</w:t>
      </w:r>
      <w:r w:rsidRPr="00B34F2F">
        <w:rPr>
          <w:sz w:val="22"/>
          <w:szCs w:val="22"/>
          <w:lang w:val="el-GR"/>
        </w:rPr>
        <w:t xml:space="preserve">α κριτήρια επιλογής όπως αυτά προβλέπονται στο άρθρο 34 του ν. 4485/2017 και αναλύονται ως εξής: α) Ο </w:t>
      </w:r>
      <w:r w:rsidR="004C4B62" w:rsidRPr="00B34F2F">
        <w:rPr>
          <w:sz w:val="22"/>
          <w:szCs w:val="22"/>
          <w:lang w:val="el-GR"/>
        </w:rPr>
        <w:t xml:space="preserve">βαθμός πτυχίου, β) Οι βαθμολογίες στα μαθήματα που </w:t>
      </w:r>
      <w:r w:rsidRPr="00B34F2F">
        <w:rPr>
          <w:sz w:val="22"/>
          <w:szCs w:val="22"/>
          <w:lang w:val="el-GR"/>
        </w:rPr>
        <w:t xml:space="preserve">έχουν σχέση με τα προπτυχιακά μαθήματα των συνεργαζόμενων Τμημάτων, γ) </w:t>
      </w:r>
      <w:r w:rsidR="004C4B62" w:rsidRPr="00B34F2F">
        <w:rPr>
          <w:sz w:val="22"/>
          <w:szCs w:val="22"/>
          <w:lang w:val="el-GR"/>
        </w:rPr>
        <w:t>Ο βαθμός της διπλωματικής</w:t>
      </w:r>
      <w:r w:rsidRPr="00B34F2F">
        <w:rPr>
          <w:sz w:val="22"/>
          <w:szCs w:val="22"/>
          <w:lang w:val="el-GR"/>
        </w:rPr>
        <w:t xml:space="preserve"> εργασία</w:t>
      </w:r>
      <w:r w:rsidR="004C4B62" w:rsidRPr="00B34F2F">
        <w:rPr>
          <w:sz w:val="22"/>
          <w:szCs w:val="22"/>
          <w:lang w:val="el-GR"/>
        </w:rPr>
        <w:t>ς</w:t>
      </w:r>
      <w:r w:rsidRPr="00B34F2F">
        <w:rPr>
          <w:sz w:val="22"/>
          <w:szCs w:val="22"/>
          <w:lang w:val="el-GR"/>
        </w:rPr>
        <w:t xml:space="preserve"> (όπου αυτή προβλέπεται), δ) Η γνώση της αγγλικής γλώσσας </w:t>
      </w:r>
      <w:r w:rsidR="006F0BB3" w:rsidRPr="00B34F2F">
        <w:rPr>
          <w:sz w:val="22"/>
          <w:szCs w:val="22"/>
          <w:lang w:val="el-GR"/>
        </w:rPr>
        <w:t>(προβλέπεται εξέταση αγγλικής γλώσσας σε περίπτωση μη κατοχής πιστοποιημένου τίτλου), ε</w:t>
      </w:r>
      <w:r w:rsidRPr="00B34F2F">
        <w:rPr>
          <w:sz w:val="22"/>
          <w:szCs w:val="22"/>
          <w:lang w:val="el-GR"/>
        </w:rPr>
        <w:t>)</w:t>
      </w:r>
      <w:r w:rsidR="006F0BB3" w:rsidRPr="00B34F2F">
        <w:rPr>
          <w:sz w:val="22"/>
          <w:szCs w:val="22"/>
          <w:lang w:val="el-GR"/>
        </w:rPr>
        <w:t xml:space="preserve"> Η γνώση δεύτερης ξένης γλώσσας</w:t>
      </w:r>
      <w:r w:rsidR="004A2A72">
        <w:rPr>
          <w:sz w:val="22"/>
          <w:szCs w:val="22"/>
          <w:lang w:val="el-GR"/>
        </w:rPr>
        <w:t xml:space="preserve"> (πιστοποιημένο τίτλο)</w:t>
      </w:r>
      <w:r w:rsidR="006F0BB3" w:rsidRPr="00B34F2F">
        <w:rPr>
          <w:sz w:val="22"/>
          <w:szCs w:val="22"/>
          <w:lang w:val="el-GR"/>
        </w:rPr>
        <w:t xml:space="preserve">, </w:t>
      </w:r>
      <w:proofErr w:type="spellStart"/>
      <w:r w:rsidR="006F0BB3" w:rsidRPr="00B34F2F">
        <w:rPr>
          <w:sz w:val="22"/>
          <w:szCs w:val="22"/>
          <w:lang w:val="el-GR"/>
        </w:rPr>
        <w:t>στ</w:t>
      </w:r>
      <w:proofErr w:type="spellEnd"/>
      <w:r w:rsidR="006F0BB3" w:rsidRPr="00B34F2F">
        <w:rPr>
          <w:sz w:val="22"/>
          <w:szCs w:val="22"/>
          <w:lang w:val="el-GR"/>
        </w:rPr>
        <w:t xml:space="preserve">) Η επαγγελματική εμπειρία, ζ) </w:t>
      </w:r>
      <w:r w:rsidRPr="00B34F2F">
        <w:rPr>
          <w:sz w:val="22"/>
          <w:szCs w:val="22"/>
          <w:lang w:val="el-GR"/>
        </w:rPr>
        <w:t>Η τυχόν υπά</w:t>
      </w:r>
      <w:r w:rsidR="006F0BB3" w:rsidRPr="00B34F2F">
        <w:rPr>
          <w:sz w:val="22"/>
          <w:szCs w:val="22"/>
          <w:lang w:val="el-GR"/>
        </w:rPr>
        <w:t>ρχουσα ερευνητική δραστηριότητα, η) Προφορική σ</w:t>
      </w:r>
      <w:r w:rsidRPr="00B34F2F">
        <w:rPr>
          <w:sz w:val="22"/>
          <w:szCs w:val="22"/>
          <w:lang w:val="el-GR"/>
        </w:rPr>
        <w:t>υνέντευξη</w:t>
      </w:r>
      <w:r w:rsidR="006F0BB3" w:rsidRPr="00B34F2F">
        <w:rPr>
          <w:sz w:val="22"/>
          <w:szCs w:val="22"/>
          <w:lang w:val="el-GR"/>
        </w:rPr>
        <w:t>, θ)</w:t>
      </w:r>
      <w:r w:rsidRPr="00B34F2F">
        <w:rPr>
          <w:sz w:val="22"/>
          <w:szCs w:val="22"/>
          <w:lang w:val="el-GR"/>
        </w:rPr>
        <w:t xml:space="preserve"> Άλλα σχετικά βιογ</w:t>
      </w:r>
      <w:r w:rsidR="006F0BB3" w:rsidRPr="00B34F2F">
        <w:rPr>
          <w:sz w:val="22"/>
          <w:szCs w:val="22"/>
          <w:lang w:val="el-GR"/>
        </w:rPr>
        <w:t>ραφικά στοιχεία (π.χ. κατοχή άλ</w:t>
      </w:r>
      <w:r w:rsidRPr="00B34F2F">
        <w:rPr>
          <w:sz w:val="22"/>
          <w:szCs w:val="22"/>
          <w:lang w:val="el-GR"/>
        </w:rPr>
        <w:t>λων μεταπτυχιακών τίτλων σπουδών, δεύτερο πτυχίο,</w:t>
      </w:r>
      <w:r w:rsidR="006F0BB3" w:rsidRPr="00B34F2F">
        <w:rPr>
          <w:sz w:val="22"/>
          <w:szCs w:val="22"/>
          <w:lang w:val="el-GR"/>
        </w:rPr>
        <w:t xml:space="preserve"> </w:t>
      </w:r>
      <w:r w:rsidRPr="00B34F2F">
        <w:rPr>
          <w:sz w:val="22"/>
          <w:szCs w:val="22"/>
          <w:lang w:val="el-GR"/>
        </w:rPr>
        <w:t>γνώση Η/Υ, κ.λπ.)</w:t>
      </w:r>
      <w:r w:rsidR="006F0BB3" w:rsidRPr="00B34F2F">
        <w:rPr>
          <w:sz w:val="22"/>
          <w:szCs w:val="22"/>
          <w:lang w:val="el-GR"/>
        </w:rPr>
        <w:t>.</w:t>
      </w:r>
      <w:r w:rsidR="00675497" w:rsidRPr="00B34F2F">
        <w:rPr>
          <w:lang w:val="el-GR"/>
        </w:rPr>
        <w:t xml:space="preserve"> </w:t>
      </w:r>
    </w:p>
    <w:p w:rsidR="004E4361" w:rsidRDefault="004E4361" w:rsidP="00203E52">
      <w:pPr>
        <w:spacing w:after="0"/>
        <w:rPr>
          <w:b/>
          <w:i/>
          <w:sz w:val="22"/>
          <w:szCs w:val="22"/>
          <w:lang w:val="el-GR"/>
        </w:rPr>
      </w:pPr>
      <w:r>
        <w:rPr>
          <w:sz w:val="22"/>
          <w:szCs w:val="22"/>
          <w:u w:val="single"/>
          <w:lang w:val="el-GR"/>
        </w:rPr>
        <w:t>Πρώτη π</w:t>
      </w:r>
      <w:r w:rsidR="00391D59" w:rsidRPr="00B34F2F">
        <w:rPr>
          <w:sz w:val="22"/>
          <w:szCs w:val="22"/>
          <w:u w:val="single"/>
          <w:lang w:val="el-GR"/>
        </w:rPr>
        <w:t>ερίοδος υποβολής</w:t>
      </w:r>
      <w:r w:rsidR="00391D59" w:rsidRPr="00B34F2F">
        <w:rPr>
          <w:sz w:val="22"/>
          <w:szCs w:val="22"/>
          <w:lang w:val="el-GR"/>
        </w:rPr>
        <w:t xml:space="preserve">: </w:t>
      </w:r>
      <w:r w:rsidR="00406F60" w:rsidRPr="00B34F2F">
        <w:rPr>
          <w:sz w:val="22"/>
          <w:szCs w:val="22"/>
          <w:lang w:val="el-GR"/>
        </w:rPr>
        <w:t xml:space="preserve">Από </w:t>
      </w:r>
      <w:r w:rsidR="00406F60" w:rsidRPr="00B34F2F">
        <w:rPr>
          <w:b/>
          <w:i/>
          <w:sz w:val="22"/>
          <w:szCs w:val="22"/>
          <w:lang w:val="el-GR"/>
        </w:rPr>
        <w:t>1 Ιουνίου έως 31 Ιουλίου 2019</w:t>
      </w:r>
      <w:r>
        <w:rPr>
          <w:b/>
          <w:i/>
          <w:sz w:val="22"/>
          <w:szCs w:val="22"/>
          <w:lang w:val="el-GR"/>
        </w:rPr>
        <w:t xml:space="preserve">. </w:t>
      </w:r>
    </w:p>
    <w:p w:rsidR="00D8192D" w:rsidRDefault="004E4361" w:rsidP="00203E52">
      <w:pPr>
        <w:spacing w:after="0"/>
        <w:rPr>
          <w:b/>
          <w:sz w:val="22"/>
          <w:szCs w:val="22"/>
          <w:lang w:val="el-GR"/>
        </w:rPr>
      </w:pPr>
      <w:r>
        <w:rPr>
          <w:sz w:val="22"/>
          <w:szCs w:val="22"/>
          <w:u w:val="single"/>
          <w:lang w:val="el-GR"/>
        </w:rPr>
        <w:t>Δεύτερη περίοδος υποβολής</w:t>
      </w:r>
      <w:r w:rsidRPr="004E4361">
        <w:rPr>
          <w:sz w:val="22"/>
          <w:szCs w:val="22"/>
          <w:lang w:val="el-GR"/>
        </w:rPr>
        <w:t xml:space="preserve">:  </w:t>
      </w:r>
      <w:r w:rsidRPr="00BD2C99">
        <w:rPr>
          <w:sz w:val="22"/>
          <w:szCs w:val="22"/>
          <w:lang w:val="el-GR"/>
        </w:rPr>
        <w:t>Από</w:t>
      </w:r>
      <w:r w:rsidRPr="00BD2C99">
        <w:rPr>
          <w:b/>
          <w:sz w:val="22"/>
          <w:szCs w:val="22"/>
          <w:lang w:val="el-GR"/>
        </w:rPr>
        <w:t xml:space="preserve"> </w:t>
      </w:r>
      <w:r>
        <w:rPr>
          <w:b/>
          <w:i/>
          <w:sz w:val="22"/>
          <w:szCs w:val="22"/>
          <w:lang w:val="el-GR"/>
        </w:rPr>
        <w:t>26 Αυγούστου έως 30 Σεπτεμβρίου</w:t>
      </w:r>
      <w:r w:rsidRPr="004E4361">
        <w:rPr>
          <w:sz w:val="22"/>
          <w:szCs w:val="22"/>
          <w:lang w:val="el-GR"/>
        </w:rPr>
        <w:t xml:space="preserve"> </w:t>
      </w:r>
      <w:r w:rsidRPr="004A2A72">
        <w:rPr>
          <w:b/>
          <w:i/>
          <w:sz w:val="22"/>
          <w:szCs w:val="22"/>
          <w:lang w:val="el-GR"/>
        </w:rPr>
        <w:t>2019</w:t>
      </w:r>
      <w:r w:rsidR="00BD2C99">
        <w:rPr>
          <w:b/>
          <w:sz w:val="22"/>
          <w:szCs w:val="22"/>
          <w:lang w:val="el-GR"/>
        </w:rPr>
        <w:t>.</w:t>
      </w:r>
    </w:p>
    <w:p w:rsidR="00D8192D" w:rsidRPr="00B34F2F" w:rsidRDefault="00D8192D" w:rsidP="00D8192D">
      <w:pPr>
        <w:spacing w:after="0"/>
        <w:rPr>
          <w:sz w:val="22"/>
          <w:szCs w:val="22"/>
          <w:lang w:val="el-GR"/>
        </w:rPr>
      </w:pPr>
      <w:r w:rsidRPr="00B34F2F">
        <w:rPr>
          <w:sz w:val="22"/>
          <w:szCs w:val="22"/>
          <w:lang w:val="el-GR"/>
        </w:rPr>
        <w:t xml:space="preserve">Η διεξαγωγή της συνέντευξης και των εξετάσεων στην Αγγλική γλώσσα θα πραγματοποιηθούν εντός του μηνός Οκτωβρίου 2019, σε ημερομηνίες που θα ανακοινωθούν εγκαίρως. </w:t>
      </w:r>
    </w:p>
    <w:p w:rsidR="00BD2C99" w:rsidRDefault="00D8192D" w:rsidP="00203E52">
      <w:pPr>
        <w:spacing w:after="0"/>
        <w:rPr>
          <w:sz w:val="22"/>
          <w:szCs w:val="22"/>
          <w:lang w:val="el-GR"/>
        </w:rPr>
      </w:pPr>
      <w:r>
        <w:rPr>
          <w:sz w:val="22"/>
          <w:szCs w:val="22"/>
          <w:lang w:val="el-GR"/>
        </w:rPr>
        <w:t>Από τις αιτήσεις θα επιλεγεί ο αριθμός των υποψηφίων μέχρι την συμπλήρωση του μέγιστου αριθμού των φοιτητών στην τάξη, ήτοι σαράντα (40)</w:t>
      </w:r>
      <w:r w:rsidR="004A2A72">
        <w:rPr>
          <w:sz w:val="22"/>
          <w:szCs w:val="22"/>
          <w:lang w:val="el-GR"/>
        </w:rPr>
        <w:t>,</w:t>
      </w:r>
      <w:r>
        <w:rPr>
          <w:sz w:val="22"/>
          <w:szCs w:val="22"/>
          <w:lang w:val="el-GR"/>
        </w:rPr>
        <w:t xml:space="preserve"> μετά την ολοκλήρωση της διαδικασίας αξιολόγησης.</w:t>
      </w:r>
    </w:p>
    <w:p w:rsidR="00406F60" w:rsidRPr="00B34F2F" w:rsidRDefault="00406F60" w:rsidP="00203E52">
      <w:pPr>
        <w:spacing w:after="0"/>
        <w:rPr>
          <w:sz w:val="22"/>
          <w:szCs w:val="22"/>
          <w:lang w:val="el-GR"/>
        </w:rPr>
      </w:pPr>
      <w:r w:rsidRPr="00B34F2F">
        <w:rPr>
          <w:sz w:val="22"/>
          <w:szCs w:val="22"/>
          <w:u w:val="single"/>
          <w:lang w:val="el-GR"/>
        </w:rPr>
        <w:t>Δικαιολογητικά:</w:t>
      </w:r>
      <w:r w:rsidRPr="00B34F2F">
        <w:rPr>
          <w:b/>
          <w:sz w:val="22"/>
          <w:szCs w:val="22"/>
          <w:lang w:val="el-GR"/>
        </w:rPr>
        <w:t xml:space="preserve"> </w:t>
      </w:r>
      <w:r w:rsidRPr="00B34F2F">
        <w:rPr>
          <w:sz w:val="22"/>
          <w:szCs w:val="22"/>
          <w:lang w:val="el-GR"/>
        </w:rPr>
        <w:t>Ο φάκελος υποψηφιότητας μπορεί να αποστέλλεται είτε ηλεκτρονικά στ</w:t>
      </w:r>
      <w:r w:rsidR="00526423">
        <w:rPr>
          <w:sz w:val="22"/>
          <w:szCs w:val="22"/>
          <w:lang w:val="el-GR"/>
        </w:rPr>
        <w:t>ις</w:t>
      </w:r>
      <w:r w:rsidRPr="00B34F2F">
        <w:rPr>
          <w:sz w:val="22"/>
          <w:szCs w:val="22"/>
          <w:lang w:val="el-GR"/>
        </w:rPr>
        <w:t xml:space="preserve"> διε</w:t>
      </w:r>
      <w:r w:rsidR="00526423">
        <w:rPr>
          <w:sz w:val="22"/>
          <w:szCs w:val="22"/>
          <w:lang w:val="el-GR"/>
        </w:rPr>
        <w:t>υθύνσεις</w:t>
      </w:r>
      <w:r w:rsidRPr="00B34F2F">
        <w:rPr>
          <w:sz w:val="22"/>
          <w:szCs w:val="22"/>
          <w:lang w:val="el-GR"/>
        </w:rPr>
        <w:t xml:space="preserve"> </w:t>
      </w:r>
      <w:hyperlink r:id="rId9" w:history="1">
        <w:r w:rsidR="00526423" w:rsidRPr="00DB280A">
          <w:rPr>
            <w:rStyle w:val="-"/>
            <w:sz w:val="22"/>
            <w:szCs w:val="22"/>
            <w:lang w:val="el-GR"/>
          </w:rPr>
          <w:t>dpmseap@uth.gr</w:t>
        </w:r>
      </w:hyperlink>
      <w:r w:rsidR="00526423" w:rsidRPr="00526423">
        <w:rPr>
          <w:sz w:val="22"/>
          <w:szCs w:val="22"/>
          <w:lang w:val="el-GR"/>
        </w:rPr>
        <w:t xml:space="preserve">, </w:t>
      </w:r>
      <w:hyperlink r:id="rId10" w:history="1">
        <w:r w:rsidRPr="00B34F2F">
          <w:rPr>
            <w:rStyle w:val="-"/>
            <w:sz w:val="22"/>
            <w:szCs w:val="22"/>
            <w:lang w:val="en-US"/>
          </w:rPr>
          <w:t>dritsas</w:t>
        </w:r>
        <w:r w:rsidRPr="00B34F2F">
          <w:rPr>
            <w:rStyle w:val="-"/>
            <w:sz w:val="22"/>
            <w:szCs w:val="22"/>
            <w:lang w:val="el-GR"/>
          </w:rPr>
          <w:t>@</w:t>
        </w:r>
        <w:r w:rsidRPr="00B34F2F">
          <w:rPr>
            <w:rStyle w:val="-"/>
            <w:sz w:val="22"/>
            <w:szCs w:val="22"/>
            <w:lang w:val="en-US"/>
          </w:rPr>
          <w:t>uth</w:t>
        </w:r>
        <w:r w:rsidRPr="00B34F2F">
          <w:rPr>
            <w:rStyle w:val="-"/>
            <w:sz w:val="22"/>
            <w:szCs w:val="22"/>
            <w:lang w:val="el-GR"/>
          </w:rPr>
          <w:t>.</w:t>
        </w:r>
        <w:r w:rsidRPr="00B34F2F">
          <w:rPr>
            <w:rStyle w:val="-"/>
            <w:sz w:val="22"/>
            <w:szCs w:val="22"/>
            <w:lang w:val="en-US"/>
          </w:rPr>
          <w:t>gr</w:t>
        </w:r>
      </w:hyperlink>
      <w:r w:rsidRPr="00B34F2F">
        <w:rPr>
          <w:sz w:val="22"/>
          <w:szCs w:val="22"/>
          <w:lang w:val="el-GR"/>
        </w:rPr>
        <w:t>, είτε ταχυδρομικώς στ</w:t>
      </w:r>
      <w:r w:rsidR="004E4361">
        <w:rPr>
          <w:sz w:val="22"/>
          <w:szCs w:val="22"/>
          <w:lang w:val="el-GR"/>
        </w:rPr>
        <w:t>ο Γραφείο</w:t>
      </w:r>
      <w:r w:rsidRPr="00B34F2F">
        <w:rPr>
          <w:sz w:val="22"/>
          <w:szCs w:val="22"/>
          <w:lang w:val="el-GR"/>
        </w:rPr>
        <w:t xml:space="preserve"> του Δ.Π.Μ.Σ. (υπόψη κ. Δρ. Σοφοκλή Ε. </w:t>
      </w:r>
      <w:proofErr w:type="spellStart"/>
      <w:r w:rsidRPr="00B34F2F">
        <w:rPr>
          <w:sz w:val="22"/>
          <w:szCs w:val="22"/>
          <w:lang w:val="el-GR"/>
        </w:rPr>
        <w:t>Δρίτσα</w:t>
      </w:r>
      <w:proofErr w:type="spellEnd"/>
      <w:r w:rsidRPr="00B34F2F">
        <w:rPr>
          <w:sz w:val="22"/>
          <w:szCs w:val="22"/>
          <w:lang w:val="el-GR"/>
        </w:rPr>
        <w:t xml:space="preserve">). </w:t>
      </w:r>
      <w:r w:rsidRPr="00B34F2F">
        <w:rPr>
          <w:b/>
          <w:i/>
          <w:sz w:val="22"/>
          <w:szCs w:val="22"/>
          <w:lang w:val="el-GR"/>
        </w:rPr>
        <w:t>Σε κάθε περίπτωση η υπεύθυνη δήλωση του Ν. 1599/1986 (βλέπε δικαιολογητικό με α/α 10) θα πρέπει να αποστέλλεται ταχυδρομικώς</w:t>
      </w:r>
      <w:r w:rsidRPr="00B34F2F">
        <w:rPr>
          <w:sz w:val="22"/>
          <w:szCs w:val="22"/>
          <w:lang w:val="el-GR"/>
        </w:rPr>
        <w:t xml:space="preserve">.  </w:t>
      </w:r>
    </w:p>
    <w:p w:rsidR="00F25846" w:rsidRPr="00B34F2F" w:rsidRDefault="00F25846" w:rsidP="00F25846">
      <w:pPr>
        <w:spacing w:after="0"/>
        <w:rPr>
          <w:sz w:val="22"/>
          <w:szCs w:val="22"/>
          <w:lang w:val="el-GR"/>
        </w:rPr>
      </w:pPr>
      <w:r w:rsidRPr="00B34F2F">
        <w:rPr>
          <w:sz w:val="22"/>
          <w:szCs w:val="22"/>
          <w:lang w:val="el-GR"/>
        </w:rPr>
        <w:t>Ο φάκελος υποψηφιότητας πρέπει να περιλαμβάνει τα παρακάτω δικαιολογητικά:</w:t>
      </w:r>
    </w:p>
    <w:p w:rsidR="00F25846" w:rsidRPr="00B34F2F" w:rsidRDefault="00F25846" w:rsidP="00526423">
      <w:pPr>
        <w:numPr>
          <w:ilvl w:val="0"/>
          <w:numId w:val="2"/>
        </w:numPr>
        <w:spacing w:after="0"/>
        <w:rPr>
          <w:sz w:val="22"/>
          <w:szCs w:val="22"/>
          <w:lang w:val="el-GR"/>
        </w:rPr>
      </w:pPr>
      <w:r w:rsidRPr="00B34F2F">
        <w:rPr>
          <w:sz w:val="22"/>
          <w:szCs w:val="22"/>
          <w:lang w:val="el-GR"/>
        </w:rPr>
        <w:t>Αίτηση συμμετοχής στο Δ.Π.Μ.Σ. (</w:t>
      </w:r>
      <w:hyperlink r:id="rId11" w:history="1">
        <w:r w:rsidR="00526423" w:rsidRPr="00DB280A">
          <w:rPr>
            <w:rStyle w:val="-"/>
            <w:sz w:val="22"/>
            <w:szCs w:val="22"/>
            <w:lang w:val="el-GR"/>
          </w:rPr>
          <w:t>https://www.dpmseap.diae.uth.gr</w:t>
        </w:r>
      </w:hyperlink>
      <w:r w:rsidRPr="00B34F2F">
        <w:rPr>
          <w:sz w:val="22"/>
          <w:szCs w:val="22"/>
          <w:lang w:val="el-GR"/>
        </w:rPr>
        <w:t>).</w:t>
      </w:r>
    </w:p>
    <w:p w:rsidR="00F25846" w:rsidRPr="00B34F2F" w:rsidRDefault="00F25846" w:rsidP="00F258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rPr>
          <w:sz w:val="22"/>
          <w:szCs w:val="22"/>
          <w:lang w:val="el-GR"/>
        </w:rPr>
      </w:pPr>
      <w:r w:rsidRPr="00B34F2F">
        <w:rPr>
          <w:sz w:val="22"/>
          <w:szCs w:val="22"/>
          <w:lang w:val="el-GR"/>
        </w:rPr>
        <w:t xml:space="preserve">Φωτοαντίγραφο της αστυνομικής ταυτότητας. </w:t>
      </w:r>
    </w:p>
    <w:p w:rsidR="00F25846" w:rsidRPr="00B34F2F" w:rsidRDefault="00F25846" w:rsidP="00F258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rPr>
          <w:sz w:val="22"/>
          <w:szCs w:val="22"/>
          <w:lang w:val="el-GR"/>
        </w:rPr>
      </w:pPr>
      <w:r w:rsidRPr="00B34F2F">
        <w:rPr>
          <w:sz w:val="22"/>
          <w:szCs w:val="22"/>
          <w:lang w:val="el-GR"/>
        </w:rPr>
        <w:lastRenderedPageBreak/>
        <w:t xml:space="preserve">Αναλυτικό βιογραφικό σημείωμα. </w:t>
      </w:r>
    </w:p>
    <w:p w:rsidR="00F25846" w:rsidRPr="00B34F2F" w:rsidRDefault="00B34F2F" w:rsidP="00F258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rPr>
          <w:sz w:val="22"/>
          <w:szCs w:val="22"/>
          <w:lang w:val="el-GR"/>
        </w:rPr>
      </w:pPr>
      <w:r w:rsidRPr="00B34F2F">
        <w:rPr>
          <w:sz w:val="22"/>
          <w:szCs w:val="22"/>
          <w:lang w:val="el-GR"/>
        </w:rPr>
        <w:t>Ευκρινές φ</w:t>
      </w:r>
      <w:r w:rsidR="00F25846" w:rsidRPr="00B34F2F">
        <w:rPr>
          <w:sz w:val="22"/>
          <w:szCs w:val="22"/>
          <w:lang w:val="el-GR"/>
        </w:rPr>
        <w:t>ωτοαντίγραφο</w:t>
      </w:r>
      <w:r w:rsidRPr="00B34F2F">
        <w:rPr>
          <w:rStyle w:val="ac"/>
          <w:sz w:val="22"/>
          <w:szCs w:val="22"/>
          <w:lang w:val="el-GR"/>
        </w:rPr>
        <w:footnoteReference w:id="1"/>
      </w:r>
      <w:r w:rsidR="00F25846" w:rsidRPr="00B34F2F">
        <w:rPr>
          <w:sz w:val="22"/>
          <w:szCs w:val="22"/>
          <w:lang w:val="el-GR"/>
        </w:rPr>
        <w:t xml:space="preserve"> πτυχίου</w:t>
      </w:r>
      <w:r w:rsidRPr="00B34F2F">
        <w:rPr>
          <w:sz w:val="22"/>
          <w:szCs w:val="22"/>
          <w:lang w:val="el-GR"/>
        </w:rPr>
        <w:t xml:space="preserve"> ή διπλώματος</w:t>
      </w:r>
      <w:r w:rsidR="00F25846" w:rsidRPr="00B34F2F">
        <w:rPr>
          <w:sz w:val="22"/>
          <w:szCs w:val="22"/>
          <w:lang w:val="el-GR"/>
        </w:rPr>
        <w:t xml:space="preserve">. </w:t>
      </w:r>
    </w:p>
    <w:p w:rsidR="00F25846" w:rsidRPr="00B34F2F" w:rsidRDefault="00F25846" w:rsidP="00F258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rPr>
          <w:sz w:val="22"/>
          <w:szCs w:val="22"/>
          <w:lang w:val="el-GR"/>
        </w:rPr>
      </w:pPr>
      <w:r w:rsidRPr="00B34F2F">
        <w:rPr>
          <w:sz w:val="22"/>
          <w:szCs w:val="22"/>
          <w:lang w:val="el-GR"/>
        </w:rPr>
        <w:t>Φωτοαντίγραφο πιστοποιητικού σπουδών με αναλυτική βαθμολογία.</w:t>
      </w:r>
    </w:p>
    <w:p w:rsidR="00F25846" w:rsidRPr="00B34F2F" w:rsidRDefault="00F25846" w:rsidP="00F258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2"/>
          <w:szCs w:val="22"/>
          <w:lang w:val="el-GR"/>
        </w:rPr>
      </w:pPr>
      <w:r w:rsidRPr="00B34F2F">
        <w:rPr>
          <w:sz w:val="22"/>
          <w:szCs w:val="22"/>
          <w:lang w:val="el-GR"/>
        </w:rPr>
        <w:t>Φωτοαντίγραφο βεβαίωσης ισοτιμίας από το ΔΟΑΤΑΠ για όσους έχουν πτυχίο Πανεπιστημίου της αλλοδαπής. Σε περίπτωση μη προσκόμισης της βεβαίωσης, δεν θεωρείται ελλιπής ο φάκελος υποψηφιότητας αλλά η κατάθεση της βεβαίωσης ισοτιμίας αποτελεί απαραίτητη προϋπόθεση για την λήψη του Διπλώματος Μεταπτυχιακών Σπουδών.</w:t>
      </w:r>
    </w:p>
    <w:p w:rsidR="00F25846" w:rsidRPr="00B34F2F" w:rsidRDefault="00F25846" w:rsidP="00F258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rPr>
          <w:sz w:val="22"/>
          <w:szCs w:val="22"/>
          <w:lang w:val="el-GR"/>
        </w:rPr>
      </w:pPr>
      <w:r w:rsidRPr="00B34F2F">
        <w:rPr>
          <w:sz w:val="22"/>
          <w:szCs w:val="22"/>
          <w:lang w:val="el-GR"/>
        </w:rPr>
        <w:t>Αντίγραφο πιστοποιητικού γνώσης της αγγλικής γλώσσας.</w:t>
      </w:r>
    </w:p>
    <w:p w:rsidR="00F25846" w:rsidRPr="00B34F2F" w:rsidRDefault="00F25846" w:rsidP="00F258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rPr>
          <w:sz w:val="22"/>
          <w:szCs w:val="22"/>
          <w:lang w:val="el-GR"/>
        </w:rPr>
      </w:pPr>
      <w:r w:rsidRPr="00B34F2F">
        <w:rPr>
          <w:sz w:val="22"/>
          <w:szCs w:val="22"/>
          <w:lang w:val="el-GR"/>
        </w:rPr>
        <w:t xml:space="preserve">Αντίγραφο πιστοποιητικού γνώσης χειρισμού Η/Υ. </w:t>
      </w:r>
    </w:p>
    <w:p w:rsidR="00F25846" w:rsidRPr="00B34F2F" w:rsidRDefault="00F25846" w:rsidP="00F258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rPr>
          <w:sz w:val="22"/>
          <w:szCs w:val="22"/>
          <w:lang w:val="el-GR"/>
        </w:rPr>
      </w:pPr>
      <w:r w:rsidRPr="00B34F2F">
        <w:rPr>
          <w:sz w:val="22"/>
          <w:szCs w:val="22"/>
          <w:lang w:val="el-GR"/>
        </w:rPr>
        <w:t>Δύο συστατικές επιστολές πρωτότυπες σε κλειστούς ανεξάρτητους φακέλους.</w:t>
      </w:r>
    </w:p>
    <w:p w:rsidR="00F25846" w:rsidRPr="00B34F2F" w:rsidRDefault="00F25846" w:rsidP="00F258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rPr>
          <w:sz w:val="22"/>
          <w:szCs w:val="22"/>
          <w:lang w:val="el-GR"/>
        </w:rPr>
      </w:pPr>
      <w:r w:rsidRPr="00B34F2F">
        <w:rPr>
          <w:sz w:val="22"/>
          <w:szCs w:val="22"/>
          <w:lang w:val="el-GR"/>
        </w:rPr>
        <w:t>Υπεύθυνη δήλωση του Ν. 1599/1986 ότι τα φωτοαντίγραφα των πρωτοτύπων που έχουν κατατεθεί είναι γνήσια αντίτυπα από τα πρωτότυπα έγραφα. Η υπεύθυνη δήλωση να φέρει το γνήσιο της υπογραφής του υποψηφίου από οποιαδήποτε διοικητική αρχή ή τα Κ.Ε.Π.</w:t>
      </w:r>
    </w:p>
    <w:p w:rsidR="00F25846" w:rsidRPr="00B34F2F" w:rsidRDefault="00F25846" w:rsidP="00F25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2"/>
          <w:szCs w:val="22"/>
          <w:lang w:val="el-GR"/>
        </w:rPr>
      </w:pPr>
      <w:r w:rsidRPr="00B34F2F">
        <w:rPr>
          <w:sz w:val="22"/>
          <w:szCs w:val="22"/>
          <w:lang w:val="el-GR"/>
        </w:rPr>
        <w:t xml:space="preserve">Επίσης, εφόσον υπάρχουν, κατατίθενται: </w:t>
      </w:r>
    </w:p>
    <w:p w:rsidR="00F25846" w:rsidRPr="00B34F2F" w:rsidRDefault="00F25846" w:rsidP="00F25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2"/>
          <w:szCs w:val="22"/>
          <w:lang w:val="el-GR"/>
        </w:rPr>
      </w:pPr>
      <w:r w:rsidRPr="00B34F2F">
        <w:rPr>
          <w:sz w:val="22"/>
          <w:szCs w:val="22"/>
          <w:lang w:val="el-GR"/>
        </w:rPr>
        <w:t>(α) Βεβαιώσεις συμμετοχής σε σεμινάρια, ερευνητικά, ευρωπαϊκά ή εκπαιδευτικά προγράμματα, (β) Αντίγραφα επιστημονικών δημοσιεύσεων και ανακοινώσεων σε ελληνικά ή ξένα περιοδικά, ή/και πρακτικά επιστημονικών συνεδρίων της Ελλάδας και του εξωτερικού, (γ) Αντίγραφο άλλου πτυχίου Τμήματος Α.Ε.Ι. ή Τ.Ε.Ι., (δ) Αντίγραφο άλλου μεταπτυχιακού τίτλου σπουδών, και κάθε άλλο στοιχείο, που αναφέρεται στο βιογραφικό σημείωμα.</w:t>
      </w:r>
    </w:p>
    <w:p w:rsidR="00E505ED" w:rsidRPr="00B34F2F" w:rsidRDefault="007839F7" w:rsidP="00203E52">
      <w:pPr>
        <w:spacing w:after="0"/>
        <w:rPr>
          <w:sz w:val="22"/>
          <w:szCs w:val="22"/>
          <w:lang w:val="el-GR"/>
        </w:rPr>
      </w:pPr>
      <w:r w:rsidRPr="00B34F2F">
        <w:rPr>
          <w:b/>
          <w:i/>
          <w:sz w:val="22"/>
          <w:szCs w:val="22"/>
          <w:lang w:val="el-GR"/>
        </w:rPr>
        <w:t xml:space="preserve">Ο </w:t>
      </w:r>
      <w:r w:rsidR="00E505ED" w:rsidRPr="00B34F2F">
        <w:rPr>
          <w:b/>
          <w:i/>
          <w:sz w:val="22"/>
          <w:szCs w:val="22"/>
          <w:lang w:val="el-GR"/>
        </w:rPr>
        <w:t>σφραγισμένο</w:t>
      </w:r>
      <w:r w:rsidRPr="00B34F2F">
        <w:rPr>
          <w:b/>
          <w:i/>
          <w:sz w:val="22"/>
          <w:szCs w:val="22"/>
          <w:lang w:val="el-GR"/>
        </w:rPr>
        <w:t>ς</w:t>
      </w:r>
      <w:r w:rsidR="00E505ED" w:rsidRPr="00B34F2F">
        <w:rPr>
          <w:b/>
          <w:i/>
          <w:sz w:val="22"/>
          <w:szCs w:val="22"/>
          <w:lang w:val="el-GR"/>
        </w:rPr>
        <w:t xml:space="preserve"> φάκελο</w:t>
      </w:r>
      <w:r w:rsidRPr="00B34F2F">
        <w:rPr>
          <w:b/>
          <w:i/>
          <w:sz w:val="22"/>
          <w:szCs w:val="22"/>
          <w:lang w:val="el-GR"/>
        </w:rPr>
        <w:t xml:space="preserve">ς θα αποστέλλεται </w:t>
      </w:r>
      <w:r w:rsidR="00E505ED" w:rsidRPr="00B34F2F">
        <w:rPr>
          <w:b/>
          <w:i/>
          <w:sz w:val="22"/>
          <w:szCs w:val="22"/>
          <w:lang w:val="el-GR"/>
        </w:rPr>
        <w:t>στη</w:t>
      </w:r>
      <w:r w:rsidR="00E505ED" w:rsidRPr="00B34F2F">
        <w:rPr>
          <w:sz w:val="22"/>
          <w:szCs w:val="22"/>
          <w:lang w:val="el-GR"/>
        </w:rPr>
        <w:t xml:space="preserve"> </w:t>
      </w:r>
      <w:r w:rsidR="00E505ED" w:rsidRPr="00B34F2F">
        <w:rPr>
          <w:b/>
          <w:i/>
          <w:sz w:val="22"/>
          <w:szCs w:val="22"/>
          <w:lang w:val="el-GR"/>
        </w:rPr>
        <w:t>διεύθυνση</w:t>
      </w:r>
      <w:r w:rsidR="00E505ED" w:rsidRPr="00B34F2F">
        <w:rPr>
          <w:sz w:val="22"/>
          <w:szCs w:val="22"/>
          <w:lang w:val="el-GR"/>
        </w:rPr>
        <w:t>:</w:t>
      </w:r>
    </w:p>
    <w:p w:rsidR="00E505ED" w:rsidRPr="00B34F2F" w:rsidRDefault="00E505ED" w:rsidP="00203E52">
      <w:pPr>
        <w:spacing w:after="0"/>
        <w:rPr>
          <w:sz w:val="22"/>
          <w:szCs w:val="22"/>
          <w:lang w:val="el-GR"/>
        </w:rPr>
      </w:pPr>
      <w:r w:rsidRPr="00B34F2F">
        <w:rPr>
          <w:sz w:val="22"/>
          <w:szCs w:val="22"/>
          <w:lang w:val="el-GR"/>
        </w:rPr>
        <w:t>ΠΑΝΕΠΙΣΤΗΜΙΟ ΘΕΣΣΑΛΙΑΣ</w:t>
      </w:r>
      <w:r w:rsidR="00406F60" w:rsidRPr="00B34F2F">
        <w:rPr>
          <w:sz w:val="22"/>
          <w:szCs w:val="22"/>
          <w:lang w:val="el-GR"/>
        </w:rPr>
        <w:t xml:space="preserve">, </w:t>
      </w:r>
      <w:r w:rsidRPr="00B34F2F">
        <w:rPr>
          <w:sz w:val="22"/>
          <w:szCs w:val="22"/>
          <w:lang w:val="el-GR"/>
        </w:rPr>
        <w:t>ΣΧΟΛΗ ΓΕΩΠΟΝΙΚΩΝ ΕΠΙΣΤΗΜΩΝ</w:t>
      </w:r>
      <w:r w:rsidR="00406F60" w:rsidRPr="00B34F2F">
        <w:rPr>
          <w:sz w:val="22"/>
          <w:szCs w:val="22"/>
          <w:lang w:val="el-GR"/>
        </w:rPr>
        <w:t xml:space="preserve">, </w:t>
      </w:r>
      <w:r w:rsidRPr="00B34F2F">
        <w:rPr>
          <w:sz w:val="22"/>
          <w:szCs w:val="22"/>
          <w:lang w:val="el-GR"/>
        </w:rPr>
        <w:t>ΤΜΗΜΑ ΓΕΩΠΟΝΙΑΣ ΙΧΘΥΟΛΟΓΙΑΣ ΚΑΙ ΥΔΑΤΙΝΟΥ ΠΕΡΙΒΑΛΛΟΝΤΟΣ</w:t>
      </w:r>
      <w:r w:rsidR="00406F60" w:rsidRPr="00B34F2F">
        <w:rPr>
          <w:sz w:val="22"/>
          <w:szCs w:val="22"/>
          <w:lang w:val="el-GR"/>
        </w:rPr>
        <w:t xml:space="preserve">, </w:t>
      </w:r>
      <w:r w:rsidR="00115BD3">
        <w:rPr>
          <w:sz w:val="22"/>
          <w:szCs w:val="22"/>
          <w:lang w:val="el-GR"/>
        </w:rPr>
        <w:t>ΓΡΑΦΕΙΟ</w:t>
      </w:r>
      <w:r w:rsidRPr="00B34F2F">
        <w:rPr>
          <w:sz w:val="22"/>
          <w:szCs w:val="22"/>
          <w:lang w:val="el-GR"/>
        </w:rPr>
        <w:t xml:space="preserve"> Δ.Π.Μ.Σ. «ΕΚΠΑΙΔΕΥΣΗ ΓΙΑ ΤΗΝ ΑΕΙΦΟΡΙΑ ΚΑΙ ΤΟ ΠΕΡΙΒΑΛΛΟΝ»</w:t>
      </w:r>
      <w:r w:rsidR="00406F60" w:rsidRPr="00B34F2F">
        <w:rPr>
          <w:sz w:val="22"/>
          <w:szCs w:val="22"/>
          <w:lang w:val="el-GR"/>
        </w:rPr>
        <w:t xml:space="preserve">, </w:t>
      </w:r>
      <w:r w:rsidRPr="00B34F2F">
        <w:rPr>
          <w:sz w:val="22"/>
          <w:szCs w:val="22"/>
          <w:lang w:val="el-GR"/>
        </w:rPr>
        <w:t xml:space="preserve">Τέρμα </w:t>
      </w:r>
      <w:proofErr w:type="spellStart"/>
      <w:r w:rsidRPr="00B34F2F">
        <w:rPr>
          <w:sz w:val="22"/>
          <w:szCs w:val="22"/>
          <w:lang w:val="el-GR"/>
        </w:rPr>
        <w:t>Φυτόκου</w:t>
      </w:r>
      <w:proofErr w:type="spellEnd"/>
      <w:r w:rsidRPr="00B34F2F">
        <w:rPr>
          <w:sz w:val="22"/>
          <w:szCs w:val="22"/>
          <w:lang w:val="el-GR"/>
        </w:rPr>
        <w:t>, ΤΚ 38446, Βόλος</w:t>
      </w:r>
      <w:r w:rsidR="00406F60" w:rsidRPr="00B34F2F">
        <w:rPr>
          <w:sz w:val="22"/>
          <w:szCs w:val="22"/>
          <w:lang w:val="el-GR"/>
        </w:rPr>
        <w:t xml:space="preserve">, </w:t>
      </w:r>
      <w:bookmarkStart w:id="0" w:name="_GoBack"/>
      <w:bookmarkEnd w:id="0"/>
      <w:r w:rsidRPr="00B34F2F">
        <w:rPr>
          <w:sz w:val="22"/>
          <w:szCs w:val="22"/>
          <w:lang w:val="el-GR"/>
        </w:rPr>
        <w:t xml:space="preserve">(Υπόψη κ. Δρ. Σοφοκλή Ε. </w:t>
      </w:r>
      <w:proofErr w:type="spellStart"/>
      <w:r w:rsidRPr="00B34F2F">
        <w:rPr>
          <w:sz w:val="22"/>
          <w:szCs w:val="22"/>
          <w:lang w:val="el-GR"/>
        </w:rPr>
        <w:t>Δρίτσα</w:t>
      </w:r>
      <w:proofErr w:type="spellEnd"/>
      <w:r w:rsidRPr="00B34F2F">
        <w:rPr>
          <w:sz w:val="22"/>
          <w:szCs w:val="22"/>
          <w:lang w:val="el-GR"/>
        </w:rPr>
        <w:t xml:space="preserve">, </w:t>
      </w:r>
      <w:proofErr w:type="spellStart"/>
      <w:r w:rsidRPr="00B34F2F">
        <w:rPr>
          <w:sz w:val="22"/>
          <w:szCs w:val="22"/>
          <w:lang w:val="el-GR"/>
        </w:rPr>
        <w:t>τηλ</w:t>
      </w:r>
      <w:proofErr w:type="spellEnd"/>
      <w:r w:rsidRPr="00B34F2F">
        <w:rPr>
          <w:sz w:val="22"/>
          <w:szCs w:val="22"/>
          <w:lang w:val="el-GR"/>
        </w:rPr>
        <w:t>. 24210-93242).</w:t>
      </w:r>
    </w:p>
    <w:p w:rsidR="00E505ED" w:rsidRPr="00526423" w:rsidRDefault="00E505ED" w:rsidP="00203E52">
      <w:pPr>
        <w:spacing w:after="0"/>
        <w:rPr>
          <w:sz w:val="22"/>
          <w:szCs w:val="22"/>
          <w:lang w:val="el-GR"/>
        </w:rPr>
      </w:pPr>
      <w:r w:rsidRPr="00B34F2F">
        <w:rPr>
          <w:sz w:val="22"/>
          <w:szCs w:val="22"/>
          <w:lang w:val="el-GR"/>
        </w:rPr>
        <w:t xml:space="preserve">Για περισσότερες πληροφορίες, </w:t>
      </w:r>
      <w:r w:rsidR="00406F60" w:rsidRPr="00B34F2F">
        <w:rPr>
          <w:sz w:val="22"/>
          <w:szCs w:val="22"/>
          <w:lang w:val="el-GR"/>
        </w:rPr>
        <w:t>οι ενδ</w:t>
      </w:r>
      <w:r w:rsidR="00F25846" w:rsidRPr="00B34F2F">
        <w:rPr>
          <w:sz w:val="22"/>
          <w:szCs w:val="22"/>
          <w:lang w:val="el-GR"/>
        </w:rPr>
        <w:t>ι</w:t>
      </w:r>
      <w:r w:rsidR="00406F60" w:rsidRPr="00B34F2F">
        <w:rPr>
          <w:sz w:val="22"/>
          <w:szCs w:val="22"/>
          <w:lang w:val="el-GR"/>
        </w:rPr>
        <w:t xml:space="preserve">αφερόμενοι καλούνται να ανατρέξουν στον </w:t>
      </w:r>
      <w:proofErr w:type="spellStart"/>
      <w:r w:rsidR="00406F60" w:rsidRPr="00B34F2F">
        <w:rPr>
          <w:sz w:val="22"/>
          <w:szCs w:val="22"/>
          <w:lang w:val="el-GR"/>
        </w:rPr>
        <w:t>ιστότοπο</w:t>
      </w:r>
      <w:proofErr w:type="spellEnd"/>
      <w:r w:rsidR="00F25846" w:rsidRPr="00B34F2F">
        <w:rPr>
          <w:sz w:val="22"/>
          <w:szCs w:val="22"/>
          <w:highlight w:val="yellow"/>
          <w:lang w:val="el-GR"/>
        </w:rPr>
        <w:t xml:space="preserve"> </w:t>
      </w:r>
      <w:hyperlink r:id="rId12" w:history="1">
        <w:r w:rsidR="00526423" w:rsidRPr="00DB280A">
          <w:rPr>
            <w:rStyle w:val="-"/>
            <w:sz w:val="22"/>
            <w:szCs w:val="22"/>
            <w:lang w:val="el-GR"/>
          </w:rPr>
          <w:t>https://www.dpmseap.diae.uth.gr</w:t>
        </w:r>
      </w:hyperlink>
      <w:r w:rsidR="00526423">
        <w:rPr>
          <w:sz w:val="22"/>
          <w:szCs w:val="22"/>
          <w:lang w:val="el-GR"/>
        </w:rPr>
        <w:t xml:space="preserve"> </w:t>
      </w:r>
      <w:r w:rsidR="00F25846" w:rsidRPr="00B34F2F">
        <w:rPr>
          <w:sz w:val="22"/>
          <w:szCs w:val="22"/>
          <w:lang w:val="el-GR"/>
        </w:rPr>
        <w:t>ή να απευθύνονται στ</w:t>
      </w:r>
      <w:r w:rsidR="000E1D5D">
        <w:rPr>
          <w:sz w:val="22"/>
          <w:szCs w:val="22"/>
          <w:lang w:val="el-GR"/>
        </w:rPr>
        <w:t>ο Γραφείο</w:t>
      </w:r>
      <w:r w:rsidR="00F25846" w:rsidRPr="00B34F2F">
        <w:rPr>
          <w:sz w:val="22"/>
          <w:szCs w:val="22"/>
          <w:lang w:val="el-GR"/>
        </w:rPr>
        <w:t xml:space="preserve"> του ΔΠΜΣ (κ. Δρ. Σοφοκλή Ε. </w:t>
      </w:r>
      <w:proofErr w:type="spellStart"/>
      <w:r w:rsidR="00F25846" w:rsidRPr="00B34F2F">
        <w:rPr>
          <w:sz w:val="22"/>
          <w:szCs w:val="22"/>
          <w:lang w:val="el-GR"/>
        </w:rPr>
        <w:t>Δρίτσα</w:t>
      </w:r>
      <w:proofErr w:type="spellEnd"/>
      <w:r w:rsidR="00F25846" w:rsidRPr="00B34F2F">
        <w:rPr>
          <w:sz w:val="22"/>
          <w:szCs w:val="22"/>
          <w:lang w:val="el-GR"/>
        </w:rPr>
        <w:t xml:space="preserve">, </w:t>
      </w:r>
      <w:proofErr w:type="spellStart"/>
      <w:r w:rsidR="00F25846" w:rsidRPr="00B34F2F">
        <w:rPr>
          <w:sz w:val="22"/>
          <w:szCs w:val="22"/>
          <w:lang w:val="el-GR"/>
        </w:rPr>
        <w:t>τηλ</w:t>
      </w:r>
      <w:proofErr w:type="spellEnd"/>
      <w:r w:rsidR="00F25846" w:rsidRPr="00B34F2F">
        <w:rPr>
          <w:sz w:val="22"/>
          <w:szCs w:val="22"/>
          <w:lang w:val="el-GR"/>
        </w:rPr>
        <w:t>. 2</w:t>
      </w:r>
      <w:r w:rsidR="007839F7" w:rsidRPr="00B34F2F">
        <w:rPr>
          <w:sz w:val="22"/>
          <w:szCs w:val="22"/>
          <w:lang w:val="el-GR"/>
        </w:rPr>
        <w:t>4210-93242, 24210-93251, 24210-3090</w:t>
      </w:r>
      <w:r w:rsidR="00F25846" w:rsidRPr="00B34F2F">
        <w:rPr>
          <w:sz w:val="22"/>
          <w:szCs w:val="22"/>
          <w:lang w:val="el-GR"/>
        </w:rPr>
        <w:t xml:space="preserve">, </w:t>
      </w:r>
      <w:r w:rsidRPr="00B34F2F">
        <w:rPr>
          <w:sz w:val="22"/>
          <w:szCs w:val="22"/>
          <w:lang w:val="el-GR"/>
        </w:rPr>
        <w:t>e-</w:t>
      </w:r>
      <w:proofErr w:type="spellStart"/>
      <w:r w:rsidRPr="00B34F2F">
        <w:rPr>
          <w:sz w:val="22"/>
          <w:szCs w:val="22"/>
          <w:lang w:val="el-GR"/>
        </w:rPr>
        <w:t>mail</w:t>
      </w:r>
      <w:proofErr w:type="spellEnd"/>
      <w:r w:rsidR="00F25846" w:rsidRPr="00B34F2F">
        <w:rPr>
          <w:sz w:val="22"/>
          <w:szCs w:val="22"/>
          <w:lang w:val="el-GR"/>
        </w:rPr>
        <w:t>:</w:t>
      </w:r>
      <w:r w:rsidR="007839F7" w:rsidRPr="00B34F2F">
        <w:rPr>
          <w:sz w:val="22"/>
          <w:szCs w:val="22"/>
          <w:lang w:val="el-GR"/>
        </w:rPr>
        <w:t xml:space="preserve"> </w:t>
      </w:r>
      <w:hyperlink r:id="rId13" w:history="1">
        <w:r w:rsidR="007839F7" w:rsidRPr="00B34F2F">
          <w:rPr>
            <w:rStyle w:val="-"/>
            <w:sz w:val="22"/>
            <w:szCs w:val="22"/>
            <w:lang w:val="en-US"/>
          </w:rPr>
          <w:t>dritsas</w:t>
        </w:r>
        <w:r w:rsidR="007839F7" w:rsidRPr="00B34F2F">
          <w:rPr>
            <w:rStyle w:val="-"/>
            <w:sz w:val="22"/>
            <w:szCs w:val="22"/>
            <w:lang w:val="el-GR"/>
          </w:rPr>
          <w:t>@</w:t>
        </w:r>
        <w:r w:rsidR="007839F7" w:rsidRPr="00B34F2F">
          <w:rPr>
            <w:rStyle w:val="-"/>
            <w:sz w:val="22"/>
            <w:szCs w:val="22"/>
            <w:lang w:val="en-US"/>
          </w:rPr>
          <w:t>uth</w:t>
        </w:r>
        <w:r w:rsidR="007839F7" w:rsidRPr="00B34F2F">
          <w:rPr>
            <w:rStyle w:val="-"/>
            <w:sz w:val="22"/>
            <w:szCs w:val="22"/>
            <w:lang w:val="el-GR"/>
          </w:rPr>
          <w:t>.</w:t>
        </w:r>
        <w:r w:rsidR="007839F7" w:rsidRPr="00B34F2F">
          <w:rPr>
            <w:rStyle w:val="-"/>
            <w:sz w:val="22"/>
            <w:szCs w:val="22"/>
            <w:lang w:val="en-US"/>
          </w:rPr>
          <w:t>gr</w:t>
        </w:r>
      </w:hyperlink>
      <w:r w:rsidR="00F25846" w:rsidRPr="00B34F2F">
        <w:rPr>
          <w:sz w:val="22"/>
          <w:szCs w:val="22"/>
          <w:lang w:val="el-GR"/>
        </w:rPr>
        <w:t>).</w:t>
      </w:r>
      <w:r w:rsidR="007839F7" w:rsidRPr="00B34F2F">
        <w:rPr>
          <w:sz w:val="22"/>
          <w:szCs w:val="22"/>
          <w:lang w:val="el-GR"/>
        </w:rPr>
        <w:t xml:space="preserve"> </w:t>
      </w:r>
      <w:hyperlink r:id="rId14" w:history="1">
        <w:r w:rsidR="00526423" w:rsidRPr="00DB280A">
          <w:rPr>
            <w:rStyle w:val="-"/>
            <w:sz w:val="22"/>
            <w:szCs w:val="22"/>
            <w:lang w:val="en-US"/>
          </w:rPr>
          <w:t>dpmseap</w:t>
        </w:r>
        <w:r w:rsidR="00526423" w:rsidRPr="00DB280A">
          <w:rPr>
            <w:rStyle w:val="-"/>
            <w:sz w:val="22"/>
            <w:szCs w:val="22"/>
            <w:lang w:val="el-GR"/>
          </w:rPr>
          <w:t>@</w:t>
        </w:r>
        <w:r w:rsidR="00526423" w:rsidRPr="00DB280A">
          <w:rPr>
            <w:rStyle w:val="-"/>
            <w:sz w:val="22"/>
            <w:szCs w:val="22"/>
            <w:lang w:val="en-US"/>
          </w:rPr>
          <w:t>uth</w:t>
        </w:r>
        <w:r w:rsidR="00526423" w:rsidRPr="00DB280A">
          <w:rPr>
            <w:rStyle w:val="-"/>
            <w:sz w:val="22"/>
            <w:szCs w:val="22"/>
            <w:lang w:val="el-GR"/>
          </w:rPr>
          <w:t>.</w:t>
        </w:r>
        <w:r w:rsidR="00526423" w:rsidRPr="00DB280A">
          <w:rPr>
            <w:rStyle w:val="-"/>
            <w:sz w:val="22"/>
            <w:szCs w:val="22"/>
            <w:lang w:val="en-US"/>
          </w:rPr>
          <w:t>gr</w:t>
        </w:r>
      </w:hyperlink>
      <w:r w:rsidR="00526423">
        <w:rPr>
          <w:sz w:val="22"/>
          <w:szCs w:val="22"/>
          <w:lang w:val="el-GR"/>
        </w:rPr>
        <w:t xml:space="preserve">. </w:t>
      </w:r>
    </w:p>
    <w:p w:rsidR="00F25846" w:rsidRPr="00B34F2F" w:rsidRDefault="00F25846" w:rsidP="00F25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2"/>
          <w:szCs w:val="22"/>
          <w:lang w:val="el-GR"/>
        </w:rPr>
      </w:pPr>
    </w:p>
    <w:sectPr w:rsidR="00F25846" w:rsidRPr="00B34F2F" w:rsidSect="00EA0705">
      <w:footerReference w:type="even" r:id="rId15"/>
      <w:footerReference w:type="default" r:id="rId16"/>
      <w:pgSz w:w="11907" w:h="16840"/>
      <w:pgMar w:top="709" w:right="1418" w:bottom="42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00F" w:rsidRDefault="0009100F">
      <w:r>
        <w:separator/>
      </w:r>
    </w:p>
  </w:endnote>
  <w:endnote w:type="continuationSeparator" w:id="0">
    <w:p w:rsidR="0009100F" w:rsidRDefault="00091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7BF" w:rsidRDefault="000427B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427BF" w:rsidRDefault="000427B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7BF" w:rsidRDefault="000427B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15BD3">
      <w:rPr>
        <w:rStyle w:val="a9"/>
        <w:noProof/>
      </w:rPr>
      <w:t>2</w:t>
    </w:r>
    <w:r>
      <w:rPr>
        <w:rStyle w:val="a9"/>
      </w:rPr>
      <w:fldChar w:fldCharType="end"/>
    </w:r>
  </w:p>
  <w:p w:rsidR="000427BF" w:rsidRDefault="000427B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00F" w:rsidRDefault="0009100F">
      <w:r>
        <w:separator/>
      </w:r>
    </w:p>
  </w:footnote>
  <w:footnote w:type="continuationSeparator" w:id="0">
    <w:p w:rsidR="0009100F" w:rsidRDefault="0009100F">
      <w:r>
        <w:continuationSeparator/>
      </w:r>
    </w:p>
  </w:footnote>
  <w:footnote w:id="1">
    <w:p w:rsidR="00B34F2F" w:rsidRPr="00B34F2F" w:rsidRDefault="00B34F2F">
      <w:pPr>
        <w:pStyle w:val="ab"/>
        <w:rPr>
          <w:lang w:val="el-GR"/>
        </w:rPr>
      </w:pPr>
      <w:r>
        <w:rPr>
          <w:rStyle w:val="ac"/>
        </w:rPr>
        <w:footnoteRef/>
      </w:r>
      <w:r w:rsidRPr="00B34F2F">
        <w:rPr>
          <w:lang w:val="el-GR"/>
        </w:rPr>
        <w:t xml:space="preserve"> </w:t>
      </w:r>
      <w:r w:rsidRPr="00B34F2F">
        <w:rPr>
          <w:sz w:val="18"/>
          <w:szCs w:val="18"/>
          <w:lang w:val="el-GR"/>
        </w:rPr>
        <w:t xml:space="preserve">Διευκρινίζεται ότι, σύμφωνα με το άρθρο 1 του Ν. 4250/2014, το Δημόσιο υποχρεούται να αποδέχεται τα απλά, ευανάγνωστα φωτοαντίγραφα πρωτοτύπων ή επικυρωμένων αντιγράφων των εγγράφων που έχουν εκδοθεί από τις δημόσιες υπηρεσίες. Αντίστοιχα, γίνονται αποδεκτά τα απλά, ευανάγνωστα φωτοαντίγραφα ιδιωτικών εγγράφων εφόσον αυτά έχουν επικυρωθεί αρχικά από δικηγόρο. Επίσης, γίνονται υποχρεωτικά αποδεκτά τα ευκρινή φωτοαντίγραφα αλλοδαπών εγγράφων, υπό την προϋπόθεση ότι τα έγγραφα αυτά έχουν επικυρωθεί πρωτίστως από δικηγόρο. </w:t>
      </w:r>
      <w:r w:rsidRPr="00B34F2F">
        <w:rPr>
          <w:lang w:val="el-GR"/>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EF5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05A3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AE13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FCB55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256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7C3C2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2626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38E1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288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0887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188857A9"/>
    <w:multiLevelType w:val="singleLevel"/>
    <w:tmpl w:val="A6941A82"/>
    <w:lvl w:ilvl="0">
      <w:start w:val="1"/>
      <w:numFmt w:val="decimal"/>
      <w:lvlText w:val="%1."/>
      <w:legacy w:legacy="1" w:legacySpace="0" w:legacyIndent="283"/>
      <w:lvlJc w:val="left"/>
      <w:pPr>
        <w:ind w:left="283" w:hanging="283"/>
      </w:pPr>
      <w:rPr>
        <w:b/>
      </w:rPr>
    </w:lvl>
  </w:abstractNum>
  <w:abstractNum w:abstractNumId="12" w15:restartNumberingAfterBreak="0">
    <w:nsid w:val="4ADF0078"/>
    <w:multiLevelType w:val="hybridMultilevel"/>
    <w:tmpl w:val="C1A44E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FE17D31"/>
    <w:multiLevelType w:val="hybridMultilevel"/>
    <w:tmpl w:val="6BE239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9E01034"/>
    <w:multiLevelType w:val="hybridMultilevel"/>
    <w:tmpl w:val="BB44DA9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6DB872D3"/>
    <w:multiLevelType w:val="hybridMultilevel"/>
    <w:tmpl w:val="A60E0BB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1"/>
  </w:num>
  <w:num w:numId="3">
    <w:abstractNumId w:val="11"/>
    <w:lvlOverride w:ilvl="0">
      <w:lvl w:ilvl="0">
        <w:start w:val="1"/>
        <w:numFmt w:val="decimal"/>
        <w:lvlText w:val="%1."/>
        <w:legacy w:legacy="1" w:legacySpace="0" w:legacyIndent="283"/>
        <w:lvlJc w:val="left"/>
        <w:pPr>
          <w:ind w:left="283" w:hanging="283"/>
        </w:pPr>
      </w:lvl>
    </w:lvlOverride>
  </w:num>
  <w:num w:numId="4">
    <w:abstractNumId w:val="11"/>
    <w:lvlOverride w:ilvl="0">
      <w:lvl w:ilvl="0">
        <w:start w:val="1"/>
        <w:numFmt w:val="decimal"/>
        <w:lvlText w:val="%1."/>
        <w:legacy w:legacy="1" w:legacySpace="0" w:legacyIndent="283"/>
        <w:lvlJc w:val="left"/>
        <w:pPr>
          <w:ind w:left="283" w:hanging="283"/>
        </w:pPr>
      </w:lvl>
    </w:lvlOverride>
  </w:num>
  <w:num w:numId="5">
    <w:abstractNumId w:val="11"/>
    <w:lvlOverride w:ilvl="0">
      <w:lvl w:ilvl="0">
        <w:start w:val="1"/>
        <w:numFmt w:val="decimal"/>
        <w:lvlText w:val="%1."/>
        <w:legacy w:legacy="1" w:legacySpace="0" w:legacyIndent="283"/>
        <w:lvlJc w:val="left"/>
        <w:pPr>
          <w:ind w:left="283" w:hanging="283"/>
        </w:pPr>
        <w:rPr>
          <w:b/>
        </w:rPr>
      </w:lvl>
    </w:lvlOverride>
  </w:num>
  <w:num w:numId="6">
    <w:abstractNumId w:val="11"/>
    <w:lvlOverride w:ilvl="0">
      <w:lvl w:ilvl="0">
        <w:start w:val="1"/>
        <w:numFmt w:val="decimal"/>
        <w:lvlText w:val="%1."/>
        <w:legacy w:legacy="1" w:legacySpace="0" w:legacyIndent="283"/>
        <w:lvlJc w:val="left"/>
        <w:pPr>
          <w:ind w:left="283" w:hanging="283"/>
        </w:pPr>
      </w:lvl>
    </w:lvlOverride>
  </w:num>
  <w:num w:numId="7">
    <w:abstractNumId w:val="15"/>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3"/>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E0MrMwMjWyNDM3MzBS0lEKTi0uzszPAykwrAUAPgBVNywAAAA="/>
  </w:docVars>
  <w:rsids>
    <w:rsidRoot w:val="00022112"/>
    <w:rsid w:val="00001941"/>
    <w:rsid w:val="00001DDC"/>
    <w:rsid w:val="0001118A"/>
    <w:rsid w:val="00012DA3"/>
    <w:rsid w:val="00015A37"/>
    <w:rsid w:val="00022112"/>
    <w:rsid w:val="000427BF"/>
    <w:rsid w:val="000551B9"/>
    <w:rsid w:val="00060065"/>
    <w:rsid w:val="00070B25"/>
    <w:rsid w:val="0009100F"/>
    <w:rsid w:val="000A61B9"/>
    <w:rsid w:val="000C5757"/>
    <w:rsid w:val="000E174A"/>
    <w:rsid w:val="000E1D5D"/>
    <w:rsid w:val="00115BD3"/>
    <w:rsid w:val="00125EE9"/>
    <w:rsid w:val="0014726C"/>
    <w:rsid w:val="00147AF7"/>
    <w:rsid w:val="00150171"/>
    <w:rsid w:val="00155913"/>
    <w:rsid w:val="00167CCA"/>
    <w:rsid w:val="00184BFF"/>
    <w:rsid w:val="00185308"/>
    <w:rsid w:val="001857EF"/>
    <w:rsid w:val="001A7079"/>
    <w:rsid w:val="001B1AB3"/>
    <w:rsid w:val="001D31D4"/>
    <w:rsid w:val="001E7444"/>
    <w:rsid w:val="00203E52"/>
    <w:rsid w:val="0024772A"/>
    <w:rsid w:val="00265E12"/>
    <w:rsid w:val="002704BD"/>
    <w:rsid w:val="002765FC"/>
    <w:rsid w:val="00281B73"/>
    <w:rsid w:val="00287057"/>
    <w:rsid w:val="002961CB"/>
    <w:rsid w:val="002B1B57"/>
    <w:rsid w:val="002B2A91"/>
    <w:rsid w:val="002B50EE"/>
    <w:rsid w:val="002B7678"/>
    <w:rsid w:val="002E0A94"/>
    <w:rsid w:val="002E5F4F"/>
    <w:rsid w:val="002F4660"/>
    <w:rsid w:val="0031497E"/>
    <w:rsid w:val="00315C1D"/>
    <w:rsid w:val="00323A0B"/>
    <w:rsid w:val="00331FF6"/>
    <w:rsid w:val="003323C5"/>
    <w:rsid w:val="00333442"/>
    <w:rsid w:val="00374439"/>
    <w:rsid w:val="0038556C"/>
    <w:rsid w:val="00391D59"/>
    <w:rsid w:val="003A4202"/>
    <w:rsid w:val="003B04CE"/>
    <w:rsid w:val="003C43A6"/>
    <w:rsid w:val="003D55D5"/>
    <w:rsid w:val="00406F60"/>
    <w:rsid w:val="00410643"/>
    <w:rsid w:val="00421363"/>
    <w:rsid w:val="004306EC"/>
    <w:rsid w:val="00442B2C"/>
    <w:rsid w:val="00443340"/>
    <w:rsid w:val="004633C3"/>
    <w:rsid w:val="00485D94"/>
    <w:rsid w:val="004A2A72"/>
    <w:rsid w:val="004C4B62"/>
    <w:rsid w:val="004D1191"/>
    <w:rsid w:val="004D65A9"/>
    <w:rsid w:val="004E4361"/>
    <w:rsid w:val="004E6258"/>
    <w:rsid w:val="00501378"/>
    <w:rsid w:val="00503F00"/>
    <w:rsid w:val="00526423"/>
    <w:rsid w:val="005340B7"/>
    <w:rsid w:val="00537881"/>
    <w:rsid w:val="005454B2"/>
    <w:rsid w:val="00545D44"/>
    <w:rsid w:val="005600A1"/>
    <w:rsid w:val="00560635"/>
    <w:rsid w:val="00563510"/>
    <w:rsid w:val="00574827"/>
    <w:rsid w:val="0058102E"/>
    <w:rsid w:val="005B1D6B"/>
    <w:rsid w:val="005B5575"/>
    <w:rsid w:val="005C4596"/>
    <w:rsid w:val="005D4905"/>
    <w:rsid w:val="005D74E3"/>
    <w:rsid w:val="005F2514"/>
    <w:rsid w:val="005F4617"/>
    <w:rsid w:val="006116B3"/>
    <w:rsid w:val="00632091"/>
    <w:rsid w:val="00650782"/>
    <w:rsid w:val="006649B7"/>
    <w:rsid w:val="006660C1"/>
    <w:rsid w:val="00675497"/>
    <w:rsid w:val="00676BE5"/>
    <w:rsid w:val="00683B4D"/>
    <w:rsid w:val="006B5067"/>
    <w:rsid w:val="006B589A"/>
    <w:rsid w:val="006B6257"/>
    <w:rsid w:val="006B63C5"/>
    <w:rsid w:val="006C1673"/>
    <w:rsid w:val="006C7460"/>
    <w:rsid w:val="006E72AB"/>
    <w:rsid w:val="006F0BB3"/>
    <w:rsid w:val="00707019"/>
    <w:rsid w:val="00713065"/>
    <w:rsid w:val="007170F1"/>
    <w:rsid w:val="00726ADD"/>
    <w:rsid w:val="0074168E"/>
    <w:rsid w:val="00745A89"/>
    <w:rsid w:val="00753B8E"/>
    <w:rsid w:val="00753CC1"/>
    <w:rsid w:val="00764ADD"/>
    <w:rsid w:val="00766A10"/>
    <w:rsid w:val="0078397C"/>
    <w:rsid w:val="007839F7"/>
    <w:rsid w:val="00792880"/>
    <w:rsid w:val="00792B97"/>
    <w:rsid w:val="00797293"/>
    <w:rsid w:val="007C4846"/>
    <w:rsid w:val="007F65BC"/>
    <w:rsid w:val="0080086C"/>
    <w:rsid w:val="00800D8E"/>
    <w:rsid w:val="008042D7"/>
    <w:rsid w:val="00815215"/>
    <w:rsid w:val="00821029"/>
    <w:rsid w:val="008230E6"/>
    <w:rsid w:val="00830E7B"/>
    <w:rsid w:val="00854CA1"/>
    <w:rsid w:val="00873B64"/>
    <w:rsid w:val="0088322B"/>
    <w:rsid w:val="00884E89"/>
    <w:rsid w:val="00885D0B"/>
    <w:rsid w:val="008B58F1"/>
    <w:rsid w:val="008C4358"/>
    <w:rsid w:val="008C4D8D"/>
    <w:rsid w:val="008D1905"/>
    <w:rsid w:val="008E35CC"/>
    <w:rsid w:val="008E3BAC"/>
    <w:rsid w:val="008E569C"/>
    <w:rsid w:val="00933E19"/>
    <w:rsid w:val="009755D9"/>
    <w:rsid w:val="00982CA5"/>
    <w:rsid w:val="00985DAA"/>
    <w:rsid w:val="009A42B9"/>
    <w:rsid w:val="009A4CD8"/>
    <w:rsid w:val="009E08D3"/>
    <w:rsid w:val="009E2552"/>
    <w:rsid w:val="00A12799"/>
    <w:rsid w:val="00A136ED"/>
    <w:rsid w:val="00A139EA"/>
    <w:rsid w:val="00A30960"/>
    <w:rsid w:val="00A353A5"/>
    <w:rsid w:val="00A6326A"/>
    <w:rsid w:val="00A644F5"/>
    <w:rsid w:val="00A65546"/>
    <w:rsid w:val="00A96F44"/>
    <w:rsid w:val="00AA04E7"/>
    <w:rsid w:val="00AA492F"/>
    <w:rsid w:val="00AC533E"/>
    <w:rsid w:val="00AF24BE"/>
    <w:rsid w:val="00AF3039"/>
    <w:rsid w:val="00B205FE"/>
    <w:rsid w:val="00B225A1"/>
    <w:rsid w:val="00B34DCA"/>
    <w:rsid w:val="00B34F2F"/>
    <w:rsid w:val="00B45013"/>
    <w:rsid w:val="00BC55FD"/>
    <w:rsid w:val="00BD2C99"/>
    <w:rsid w:val="00C07758"/>
    <w:rsid w:val="00C16849"/>
    <w:rsid w:val="00C330A9"/>
    <w:rsid w:val="00C40A03"/>
    <w:rsid w:val="00C556B5"/>
    <w:rsid w:val="00C8094F"/>
    <w:rsid w:val="00C81A73"/>
    <w:rsid w:val="00C8332C"/>
    <w:rsid w:val="00CB1AA9"/>
    <w:rsid w:val="00CD1554"/>
    <w:rsid w:val="00D044B5"/>
    <w:rsid w:val="00D461E6"/>
    <w:rsid w:val="00D528D8"/>
    <w:rsid w:val="00D805C5"/>
    <w:rsid w:val="00D8192D"/>
    <w:rsid w:val="00DA32B5"/>
    <w:rsid w:val="00DA34D3"/>
    <w:rsid w:val="00DC180E"/>
    <w:rsid w:val="00DC18E7"/>
    <w:rsid w:val="00DD39BC"/>
    <w:rsid w:val="00DF4FEA"/>
    <w:rsid w:val="00E0432C"/>
    <w:rsid w:val="00E13518"/>
    <w:rsid w:val="00E22484"/>
    <w:rsid w:val="00E27919"/>
    <w:rsid w:val="00E40FDB"/>
    <w:rsid w:val="00E43882"/>
    <w:rsid w:val="00E505ED"/>
    <w:rsid w:val="00E746CE"/>
    <w:rsid w:val="00E81F3B"/>
    <w:rsid w:val="00E82936"/>
    <w:rsid w:val="00E8652E"/>
    <w:rsid w:val="00E91162"/>
    <w:rsid w:val="00E93EE9"/>
    <w:rsid w:val="00EA0705"/>
    <w:rsid w:val="00EB741B"/>
    <w:rsid w:val="00EC41BA"/>
    <w:rsid w:val="00ED1E65"/>
    <w:rsid w:val="00EE641D"/>
    <w:rsid w:val="00EF562F"/>
    <w:rsid w:val="00F0300B"/>
    <w:rsid w:val="00F24FE8"/>
    <w:rsid w:val="00F25846"/>
    <w:rsid w:val="00F3123F"/>
    <w:rsid w:val="00F40C99"/>
    <w:rsid w:val="00F452D5"/>
    <w:rsid w:val="00F511B5"/>
    <w:rsid w:val="00F53C7F"/>
    <w:rsid w:val="00F671A7"/>
    <w:rsid w:val="00F769E9"/>
    <w:rsid w:val="00F813BA"/>
    <w:rsid w:val="00F949E8"/>
    <w:rsid w:val="00F94EB1"/>
    <w:rsid w:val="00FB2ADA"/>
    <w:rsid w:val="00FB58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76EBFF-DE48-417E-9F4F-B525F3B9B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6"/>
    </w:rPr>
  </w:style>
  <w:style w:type="paragraph" w:styleId="a4">
    <w:name w:val="annotation text"/>
    <w:basedOn w:val="a"/>
    <w:semiHidden/>
  </w:style>
  <w:style w:type="paragraph" w:styleId="a5">
    <w:name w:val="Document Map"/>
    <w:basedOn w:val="a"/>
    <w:semiHidden/>
    <w:pPr>
      <w:shd w:val="clear" w:color="auto" w:fill="000080"/>
    </w:pPr>
    <w:rPr>
      <w:rFonts w:ascii="Tahoma" w:hAnsi="Tahoma"/>
    </w:rPr>
  </w:style>
  <w:style w:type="paragraph" w:styleId="a6">
    <w:name w:val="Body Text"/>
    <w:basedOn w:val="a"/>
    <w:rPr>
      <w:sz w:val="24"/>
      <w:lang w:val="el-GR"/>
    </w:rPr>
  </w:style>
  <w:style w:type="paragraph" w:styleId="a7">
    <w:name w:val="Title"/>
    <w:basedOn w:val="a"/>
    <w:link w:val="Char"/>
    <w:qFormat/>
    <w:pPr>
      <w:jc w:val="center"/>
      <w:outlineLvl w:val="0"/>
    </w:pPr>
    <w:rPr>
      <w:b/>
      <w:spacing w:val="200"/>
      <w:sz w:val="24"/>
      <w:lang w:val="el-GR"/>
    </w:rPr>
  </w:style>
  <w:style w:type="character" w:styleId="-">
    <w:name w:val="Hyperlink"/>
    <w:rPr>
      <w:color w:val="0000FF"/>
      <w:u w:val="single"/>
    </w:rPr>
  </w:style>
  <w:style w:type="paragraph" w:styleId="a8">
    <w:name w:val="footer"/>
    <w:basedOn w:val="a"/>
    <w:pPr>
      <w:tabs>
        <w:tab w:val="center" w:pos="4153"/>
        <w:tab w:val="right" w:pos="8306"/>
      </w:tabs>
    </w:pPr>
  </w:style>
  <w:style w:type="character" w:styleId="a9">
    <w:name w:val="page number"/>
    <w:basedOn w:val="a0"/>
  </w:style>
  <w:style w:type="paragraph" w:customStyle="1" w:styleId="1">
    <w:name w:val="Κείμενο πλαισίου1"/>
    <w:basedOn w:val="a"/>
    <w:semiHidden/>
    <w:rPr>
      <w:rFonts w:ascii="Tahoma" w:hAnsi="Tahoma" w:cs="Tahoma"/>
      <w:sz w:val="16"/>
      <w:szCs w:val="16"/>
    </w:rPr>
  </w:style>
  <w:style w:type="paragraph" w:styleId="aa">
    <w:name w:val="Balloon Text"/>
    <w:basedOn w:val="a"/>
    <w:semiHidden/>
    <w:rsid w:val="00885D0B"/>
    <w:rPr>
      <w:rFonts w:ascii="Tahoma" w:hAnsi="Tahoma" w:cs="Tahoma"/>
      <w:sz w:val="16"/>
      <w:szCs w:val="16"/>
    </w:rPr>
  </w:style>
  <w:style w:type="paragraph" w:styleId="ab">
    <w:name w:val="footnote text"/>
    <w:basedOn w:val="a"/>
    <w:link w:val="Char0"/>
    <w:rsid w:val="00167CCA"/>
  </w:style>
  <w:style w:type="character" w:customStyle="1" w:styleId="Char0">
    <w:name w:val="Κείμενο υποσημείωσης Char"/>
    <w:link w:val="ab"/>
    <w:rsid w:val="00167CCA"/>
    <w:rPr>
      <w:lang w:val="en-GB"/>
    </w:rPr>
  </w:style>
  <w:style w:type="character" w:styleId="ac">
    <w:name w:val="footnote reference"/>
    <w:rsid w:val="00167CCA"/>
    <w:rPr>
      <w:vertAlign w:val="superscript"/>
    </w:rPr>
  </w:style>
  <w:style w:type="paragraph" w:styleId="ad">
    <w:name w:val="List Paragraph"/>
    <w:basedOn w:val="a"/>
    <w:uiPriority w:val="34"/>
    <w:qFormat/>
    <w:rsid w:val="00F94EB1"/>
    <w:pPr>
      <w:spacing w:line="288" w:lineRule="auto"/>
      <w:ind w:left="720"/>
      <w:contextualSpacing/>
    </w:pPr>
    <w:rPr>
      <w:rFonts w:ascii="Arial" w:hAnsi="Arial"/>
      <w:szCs w:val="24"/>
      <w:lang w:val="el-GR"/>
    </w:rPr>
  </w:style>
  <w:style w:type="character" w:customStyle="1" w:styleId="Char">
    <w:name w:val="Τίτλος Char"/>
    <w:basedOn w:val="a0"/>
    <w:link w:val="a7"/>
    <w:rsid w:val="00537881"/>
    <w:rPr>
      <w:b/>
      <w:spacing w:val="200"/>
      <w:sz w:val="24"/>
    </w:rPr>
  </w:style>
  <w:style w:type="character" w:styleId="-0">
    <w:name w:val="FollowedHyperlink"/>
    <w:basedOn w:val="a0"/>
    <w:rsid w:val="00150171"/>
    <w:rPr>
      <w:color w:val="954F72" w:themeColor="followedHyperlink"/>
      <w:u w:val="single"/>
    </w:rPr>
  </w:style>
  <w:style w:type="paragraph" w:styleId="-HTML">
    <w:name w:val="HTML Preformatted"/>
    <w:basedOn w:val="a"/>
    <w:link w:val="-HTMLChar"/>
    <w:uiPriority w:val="99"/>
    <w:semiHidden/>
    <w:unhideWhenUsed/>
    <w:rsid w:val="00442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l-GR"/>
    </w:rPr>
  </w:style>
  <w:style w:type="character" w:customStyle="1" w:styleId="-HTMLChar">
    <w:name w:val="Προ-διαμορφωμένο HTML Char"/>
    <w:basedOn w:val="a0"/>
    <w:link w:val="-HTML"/>
    <w:uiPriority w:val="99"/>
    <w:semiHidden/>
    <w:rsid w:val="00442B2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940420">
      <w:bodyDiv w:val="1"/>
      <w:marLeft w:val="0"/>
      <w:marRight w:val="0"/>
      <w:marTop w:val="0"/>
      <w:marBottom w:val="0"/>
      <w:divBdr>
        <w:top w:val="none" w:sz="0" w:space="0" w:color="auto"/>
        <w:left w:val="none" w:sz="0" w:space="0" w:color="auto"/>
        <w:bottom w:val="none" w:sz="0" w:space="0" w:color="auto"/>
        <w:right w:val="none" w:sz="0" w:space="0" w:color="auto"/>
      </w:divBdr>
    </w:div>
    <w:div w:id="29321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ritsas@uth.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pmseap.diae.uth.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pmseap.diae.uth.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ritsas@uth.gr" TargetMode="External"/><Relationship Id="rId4" Type="http://schemas.openxmlformats.org/officeDocument/2006/relationships/settings" Target="settings.xml"/><Relationship Id="rId9" Type="http://schemas.openxmlformats.org/officeDocument/2006/relationships/hyperlink" Target="mailto:dpmseap@uth.gr" TargetMode="External"/><Relationship Id="rId14" Type="http://schemas.openxmlformats.org/officeDocument/2006/relationships/hyperlink" Target="mailto:dpmseap@uth.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74409-21FC-4983-A6B5-C8B3CD376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1014</Words>
  <Characters>5478</Characters>
  <Application>Microsoft Office Word</Application>
  <DocSecurity>0</DocSecurity>
  <Lines>45</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ΑΝΑΚΟΙΝΩΣΗ ΕΝΑΡΞΗΣ ΛΕΙΤΟΥΡΓΙΑΣ</vt:lpstr>
      <vt:lpstr>ΑΝΑΚΟΙΝΩΣΗ ΕΝΑΡΞΗΣ ΛΕΙΤΟΥΡΓΙΑΣ</vt:lpstr>
    </vt:vector>
  </TitlesOfParts>
  <Company>UNIVERSITY</Company>
  <LinksUpToDate>false</LinksUpToDate>
  <CharactersWithSpaces>6480</CharactersWithSpaces>
  <SharedDoc>false</SharedDoc>
  <HLinks>
    <vt:vector size="6" baseType="variant">
      <vt:variant>
        <vt:i4>2621543</vt:i4>
      </vt:variant>
      <vt:variant>
        <vt:i4>0</vt:i4>
      </vt:variant>
      <vt:variant>
        <vt:i4>0</vt:i4>
      </vt:variant>
      <vt:variant>
        <vt:i4>5</vt:i4>
      </vt:variant>
      <vt:variant>
        <vt:lpwstr>http://www.prd.uth.gr/el/courses/postgrad_urban_and_regional_planning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ΑΝΑΚΟΙΝΩΣΗ ΕΝΑΡΞΗΣ ΛΕΙΤΟΥΡΓΙΑΣ</dc:title>
  <dc:subject/>
  <dc:creator>ΣΤΕΒΗ</dc:creator>
  <cp:keywords/>
  <cp:lastModifiedBy>SofoklisDritsas</cp:lastModifiedBy>
  <cp:revision>3</cp:revision>
  <cp:lastPrinted>2019-05-20T09:15:00Z</cp:lastPrinted>
  <dcterms:created xsi:type="dcterms:W3CDTF">2019-05-23T10:50:00Z</dcterms:created>
  <dcterms:modified xsi:type="dcterms:W3CDTF">2019-05-23T10:58:00Z</dcterms:modified>
</cp:coreProperties>
</file>