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4C0" w:rsidRPr="00F84277"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8F02A1">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8F02A1">
        <w:rPr>
          <w:rFonts w:ascii="Candara" w:hAnsi="Candara" w:cstheme="minorHAnsi"/>
          <w:b/>
          <w:sz w:val="32"/>
          <w:szCs w:val="22"/>
        </w:rPr>
        <w:t>6</w:t>
      </w:r>
      <w:r w:rsidR="008C23DA">
        <w:rPr>
          <w:rFonts w:ascii="Candara" w:hAnsi="Candara" w:cstheme="minorHAnsi"/>
          <w:b/>
          <w:sz w:val="32"/>
          <w:szCs w:val="22"/>
        </w:rPr>
        <w:t>-1</w:t>
      </w:r>
      <w:r w:rsidR="008F02A1">
        <w:rPr>
          <w:rFonts w:ascii="Candara" w:hAnsi="Candara" w:cstheme="minorHAnsi"/>
          <w:b/>
          <w:sz w:val="32"/>
          <w:szCs w:val="22"/>
        </w:rPr>
        <w:t>7</w:t>
      </w:r>
    </w:p>
    <w:p w:rsidR="00F84277" w:rsidRPr="006D7309"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D21274" w:rsidRPr="008F02A1">
        <w:rPr>
          <w:rFonts w:ascii="Candara" w:hAnsi="Candara" w:cstheme="minorHAnsi"/>
          <w:b/>
          <w:sz w:val="32"/>
          <w:szCs w:val="22"/>
        </w:rPr>
        <w:t>1</w:t>
      </w:r>
      <w:r>
        <w:rPr>
          <w:rFonts w:ascii="Candara" w:hAnsi="Candara" w:cstheme="minorHAnsi"/>
          <w:b/>
          <w:sz w:val="32"/>
          <w:szCs w:val="22"/>
        </w:rPr>
        <w:t>/</w:t>
      </w:r>
      <w:r w:rsidR="00A811E0">
        <w:rPr>
          <w:rFonts w:ascii="Candara" w:hAnsi="Candara" w:cstheme="minorHAnsi"/>
          <w:b/>
          <w:sz w:val="32"/>
          <w:szCs w:val="22"/>
        </w:rPr>
        <w:t>3</w:t>
      </w:r>
      <w:r>
        <w:rPr>
          <w:rFonts w:ascii="Candara" w:hAnsi="Candara" w:cstheme="minorHAnsi"/>
          <w:b/>
          <w:sz w:val="32"/>
          <w:szCs w:val="22"/>
        </w:rPr>
        <w:t>/201</w:t>
      </w:r>
      <w:r w:rsidR="0085799D">
        <w:rPr>
          <w:rFonts w:ascii="Candara" w:hAnsi="Candara" w:cstheme="minorHAnsi"/>
          <w:b/>
          <w:sz w:val="32"/>
          <w:szCs w:val="22"/>
        </w:rPr>
        <w:t>7</w:t>
      </w:r>
      <w:r>
        <w:rPr>
          <w:rFonts w:ascii="Candara" w:hAnsi="Candara" w:cstheme="minorHAnsi"/>
          <w:b/>
          <w:sz w:val="32"/>
          <w:szCs w:val="22"/>
        </w:rPr>
        <w:t xml:space="preserve"> έως </w:t>
      </w:r>
      <w:r w:rsidR="0085799D">
        <w:rPr>
          <w:rFonts w:ascii="Candara" w:hAnsi="Candara" w:cstheme="minorHAnsi"/>
          <w:b/>
          <w:sz w:val="32"/>
          <w:szCs w:val="22"/>
        </w:rPr>
        <w:t>12</w:t>
      </w:r>
      <w:r>
        <w:rPr>
          <w:rFonts w:ascii="Candara" w:hAnsi="Candara" w:cstheme="minorHAnsi"/>
          <w:b/>
          <w:sz w:val="32"/>
          <w:szCs w:val="22"/>
        </w:rPr>
        <w:t>/</w:t>
      </w:r>
      <w:r w:rsidR="0085799D">
        <w:rPr>
          <w:rFonts w:ascii="Candara" w:hAnsi="Candara" w:cstheme="minorHAnsi"/>
          <w:b/>
          <w:sz w:val="32"/>
          <w:szCs w:val="22"/>
        </w:rPr>
        <w:t>3</w:t>
      </w:r>
      <w:r w:rsidR="008C23DA">
        <w:rPr>
          <w:rFonts w:ascii="Candara" w:hAnsi="Candara" w:cstheme="minorHAnsi"/>
          <w:b/>
          <w:sz w:val="32"/>
          <w:szCs w:val="22"/>
        </w:rPr>
        <w:t>/201</w:t>
      </w:r>
      <w:r w:rsidR="0085799D">
        <w:rPr>
          <w:rFonts w:ascii="Candara" w:hAnsi="Candara" w:cstheme="minorHAnsi"/>
          <w:b/>
          <w:sz w:val="32"/>
          <w:szCs w:val="22"/>
        </w:rPr>
        <w:t>7</w:t>
      </w:r>
    </w:p>
    <w:p w:rsidR="006D7309" w:rsidRDefault="006D7309" w:rsidP="006D7309">
      <w:pPr>
        <w:jc w:val="center"/>
        <w:rPr>
          <w:rFonts w:ascii="Candara" w:hAnsi="Candara" w:cstheme="minorHAnsi"/>
          <w:b/>
          <w:sz w:val="32"/>
          <w:szCs w:val="32"/>
        </w:rPr>
      </w:pPr>
      <w:r w:rsidRPr="00FE27AC">
        <w:rPr>
          <w:rFonts w:ascii="Candara" w:hAnsi="Candara" w:cstheme="minorHAnsi"/>
          <w:b/>
          <w:sz w:val="32"/>
          <w:szCs w:val="32"/>
        </w:rPr>
        <w:t>Αφορά φοιτητ</w:t>
      </w:r>
      <w:r>
        <w:rPr>
          <w:rFonts w:ascii="Candara" w:hAnsi="Candara" w:cstheme="minorHAnsi"/>
          <w:b/>
          <w:sz w:val="32"/>
          <w:szCs w:val="32"/>
        </w:rPr>
        <w:t xml:space="preserve">ές </w:t>
      </w:r>
      <w:r w:rsidR="0085799D">
        <w:rPr>
          <w:rFonts w:ascii="Candara" w:hAnsi="Candara" w:cstheme="minorHAnsi"/>
          <w:b/>
          <w:sz w:val="32"/>
          <w:szCs w:val="32"/>
        </w:rPr>
        <w:t>6</w:t>
      </w:r>
      <w:r w:rsidRPr="00FE27AC">
        <w:rPr>
          <w:rFonts w:ascii="Candara" w:hAnsi="Candara" w:cstheme="minorHAnsi"/>
          <w:b/>
          <w:sz w:val="32"/>
          <w:szCs w:val="32"/>
          <w:vertAlign w:val="superscript"/>
        </w:rPr>
        <w:t>ου</w:t>
      </w:r>
      <w:r w:rsidRPr="00FE27AC">
        <w:rPr>
          <w:rFonts w:ascii="Candara" w:hAnsi="Candara" w:cstheme="minorHAnsi"/>
          <w:b/>
          <w:sz w:val="32"/>
          <w:szCs w:val="32"/>
        </w:rPr>
        <w:t xml:space="preserve"> εξαμήνου</w:t>
      </w:r>
      <w:r>
        <w:rPr>
          <w:rFonts w:ascii="Candara" w:hAnsi="Candara" w:cstheme="minorHAnsi"/>
          <w:b/>
          <w:sz w:val="32"/>
          <w:szCs w:val="32"/>
        </w:rPr>
        <w:t xml:space="preserve"> και πάνω</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A404C0" w:rsidRDefault="00A404C0" w:rsidP="00A404C0">
      <w:pPr>
        <w:rPr>
          <w:rFonts w:ascii="Candara" w:hAnsi="Candara" w:cstheme="minorHAnsi"/>
          <w:b/>
          <w:color w:val="FF0000"/>
          <w:sz w:val="24"/>
        </w:rPr>
      </w:pPr>
    </w:p>
    <w:p w:rsidR="00AF6FAC" w:rsidRPr="00627349" w:rsidRDefault="00A404C0" w:rsidP="00AF6FAC">
      <w:pPr>
        <w:pStyle w:val="a3"/>
        <w:numPr>
          <w:ilvl w:val="0"/>
          <w:numId w:val="19"/>
        </w:numPr>
        <w:spacing w:after="0" w:line="240" w:lineRule="auto"/>
        <w:jc w:val="both"/>
        <w:rPr>
          <w:rFonts w:ascii="Candara" w:eastAsia="Times New Roman" w:hAnsi="Candara" w:cstheme="minorHAnsi"/>
          <w:b/>
          <w:lang w:eastAsia="el-GR"/>
        </w:rPr>
      </w:pPr>
      <w:r w:rsidRPr="00AF6FAC">
        <w:rPr>
          <w:rFonts w:ascii="Candara" w:hAnsi="Candara" w:cstheme="minorHAnsi"/>
          <w:b/>
        </w:rPr>
        <w:t>ΜΑΘΗΜΑΤΑ</w:t>
      </w:r>
      <w:r w:rsidRPr="00AF6FAC">
        <w:rPr>
          <w:rFonts w:ascii="Candara" w:hAnsi="Candara" w:cstheme="minorHAnsi"/>
        </w:rPr>
        <w:t xml:space="preserve">: Τα μαθήματα που δηλώνονται στο ΠΤΕΑ (μέσω της ηλεκτρονικής γραμματείας) για κάθε εξάμηνο είναι τα </w:t>
      </w:r>
      <w:r w:rsidRPr="00AF6FAC">
        <w:rPr>
          <w:rFonts w:ascii="Candara" w:hAnsi="Candara" w:cstheme="minorHAnsi"/>
          <w:b/>
        </w:rPr>
        <w:t>Υποχρεωτικά</w:t>
      </w:r>
      <w:r w:rsidRPr="00AF6FAC">
        <w:rPr>
          <w:rFonts w:ascii="Candara" w:hAnsi="Candara" w:cstheme="minorHAnsi"/>
        </w:rPr>
        <w:t xml:space="preserve">, τα </w:t>
      </w:r>
      <w:r w:rsidRPr="00AF6FAC">
        <w:rPr>
          <w:rFonts w:ascii="Candara" w:hAnsi="Candara" w:cstheme="minorHAnsi"/>
          <w:b/>
        </w:rPr>
        <w:t xml:space="preserve">Επιλογής </w:t>
      </w:r>
      <w:r w:rsidRPr="00AF6FAC">
        <w:rPr>
          <w:rFonts w:ascii="Candara" w:hAnsi="Candara" w:cstheme="minorHAnsi"/>
        </w:rPr>
        <w:t xml:space="preserve">και τα </w:t>
      </w:r>
      <w:r w:rsidRPr="00AF6FAC">
        <w:rPr>
          <w:rFonts w:ascii="Candara" w:hAnsi="Candara" w:cstheme="minorHAnsi"/>
          <w:b/>
        </w:rPr>
        <w:t>Χρωστούμενα</w:t>
      </w:r>
      <w:r w:rsidRPr="00AF6FAC">
        <w:rPr>
          <w:rFonts w:ascii="Candara" w:hAnsi="Candara" w:cstheme="minorHAnsi"/>
        </w:rPr>
        <w:t xml:space="preserve"> (για φοιτητές μετά το 3</w:t>
      </w:r>
      <w:r w:rsidRPr="00AF6FAC">
        <w:rPr>
          <w:rFonts w:ascii="Candara" w:hAnsi="Candara" w:cstheme="minorHAnsi"/>
          <w:vertAlign w:val="superscript"/>
        </w:rPr>
        <w:t>ο</w:t>
      </w:r>
      <w:r w:rsidRPr="00AF6FAC">
        <w:rPr>
          <w:rFonts w:ascii="Candara" w:hAnsi="Candara" w:cstheme="minorHAnsi"/>
        </w:rPr>
        <w:t xml:space="preserve"> εξάμηνο). </w:t>
      </w:r>
      <w:r w:rsidR="00AF6FAC" w:rsidRPr="00627349">
        <w:rPr>
          <w:rFonts w:ascii="Candara" w:hAnsi="Candara" w:cstheme="minorHAnsi"/>
        </w:rPr>
        <w:t>Οι φοιτητές δηλώνουν απευθείας (</w:t>
      </w:r>
      <w:r w:rsidR="00AF6FAC" w:rsidRPr="00627349">
        <w:rPr>
          <w:rFonts w:ascii="Candara" w:hAnsi="Candara" w:cstheme="minorHAnsi"/>
          <w:b/>
        </w:rPr>
        <w:t>ν</w:t>
      </w:r>
      <w:r w:rsidR="00AF6FAC" w:rsidRPr="00627349">
        <w:rPr>
          <w:rFonts w:ascii="Candara" w:hAnsi="Candara" w:cstheme="minorHAnsi"/>
        </w:rPr>
        <w:t xml:space="preserve">) μαθήματα σε όλα τα  εξάμηνα, όπου </w:t>
      </w:r>
      <w:r w:rsidR="00AF6FAC" w:rsidRPr="00627349">
        <w:rPr>
          <w:rFonts w:ascii="Candara" w:hAnsi="Candara" w:cstheme="minorHAnsi"/>
          <w:b/>
        </w:rPr>
        <w:t>ν</w:t>
      </w:r>
      <w:r w:rsidR="00AF6FAC" w:rsidRPr="00627349">
        <w:rPr>
          <w:rFonts w:ascii="Candara" w:hAnsi="Candara" w:cstheme="minorHAnsi"/>
        </w:rPr>
        <w:t xml:space="preserve"> είναι ο αριθμός των μαθημάτων του τρέχοντος εξαμήνου (υποχρεωτικά + επιλογής) που αντιστοιχεί σε 30 </w:t>
      </w:r>
      <w:r w:rsidR="00AF6FAC" w:rsidRPr="00627349">
        <w:rPr>
          <w:rFonts w:ascii="Candara" w:hAnsi="Candara" w:cstheme="minorHAnsi"/>
          <w:lang w:val="en-US"/>
        </w:rPr>
        <w:t>ECTS</w:t>
      </w:r>
      <w:r w:rsidR="00AF6FAC" w:rsidRPr="00627349">
        <w:rPr>
          <w:rFonts w:ascii="Candara" w:hAnsi="Candara" w:cstheme="minorHAnsi"/>
        </w:rPr>
        <w:t xml:space="preserve">. </w:t>
      </w:r>
      <w:r w:rsidR="00AF6FAC" w:rsidRPr="002565EF">
        <w:rPr>
          <w:rFonts w:ascii="Candara" w:hAnsi="Candara" w:cstheme="minorHAnsi"/>
        </w:rPr>
        <w:t>Τα επιπλέον μαθήματα (+2 και +4) είναι τα χρωστούμενα.</w:t>
      </w:r>
    </w:p>
    <w:p w:rsidR="00A404C0" w:rsidRPr="00AF6FAC" w:rsidRDefault="00A404C0" w:rsidP="002A0683">
      <w:pPr>
        <w:pStyle w:val="a3"/>
        <w:numPr>
          <w:ilvl w:val="1"/>
          <w:numId w:val="19"/>
        </w:numPr>
        <w:spacing w:after="0" w:line="240" w:lineRule="auto"/>
        <w:ind w:left="1134" w:hanging="425"/>
        <w:jc w:val="both"/>
        <w:rPr>
          <w:rFonts w:ascii="Candara" w:eastAsia="Times New Roman" w:hAnsi="Candara" w:cstheme="minorHAnsi"/>
          <w:lang w:eastAsia="el-GR"/>
        </w:rPr>
      </w:pPr>
      <w:r w:rsidRPr="00AF6FAC">
        <w:rPr>
          <w:rFonts w:ascii="Candara" w:eastAsia="Times New Roman" w:hAnsi="Candara" w:cstheme="minorHAnsi"/>
          <w:b/>
          <w:lang w:eastAsia="el-GR"/>
        </w:rPr>
        <w:t>ΥΠΟΧΡΕΩΤΙΚΑ</w:t>
      </w:r>
      <w:r w:rsidRPr="00AF6FAC">
        <w:rPr>
          <w:rFonts w:ascii="Candara" w:eastAsia="Times New Roman" w:hAnsi="Candara" w:cstheme="minorHAnsi"/>
          <w:lang w:eastAsia="el-GR"/>
        </w:rPr>
        <w:t>: Ο φοιτητής δηλώνει ΟΛΑ τα «Υποχρεωτικά» μαθήματα του τρέχοντος εξαμήνου. Το μάθημα της Ξένης Γλώσσας όπως και η Πρακτική Άσκηση</w:t>
      </w:r>
      <w:r w:rsidRPr="00AF6FAC">
        <w:rPr>
          <w:rFonts w:ascii="Candara" w:eastAsia="Times New Roman" w:hAnsi="Candara" w:cstheme="minorHAnsi"/>
          <w:b/>
          <w:lang w:eastAsia="el-GR"/>
        </w:rPr>
        <w:t xml:space="preserve"> </w:t>
      </w:r>
      <w:r w:rsidR="002C20D3" w:rsidRPr="00AF6FAC">
        <w:rPr>
          <w:rFonts w:ascii="Candara" w:eastAsia="Times New Roman" w:hAnsi="Candara" w:cstheme="minorHAnsi"/>
          <w:lang w:eastAsia="el-GR"/>
        </w:rPr>
        <w:t>θεωρείται υ</w:t>
      </w:r>
      <w:r w:rsidRPr="00AF6FAC">
        <w:rPr>
          <w:rFonts w:ascii="Candara" w:eastAsia="Times New Roman" w:hAnsi="Candara" w:cstheme="minorHAnsi"/>
          <w:lang w:eastAsia="el-GR"/>
        </w:rPr>
        <w:t xml:space="preserve">ποχρεωτικό. </w:t>
      </w:r>
    </w:p>
    <w:p w:rsidR="00A404C0" w:rsidRPr="005E6997" w:rsidRDefault="00A404C0" w:rsidP="00A404C0">
      <w:pPr>
        <w:pStyle w:val="a3"/>
        <w:numPr>
          <w:ilvl w:val="0"/>
          <w:numId w:val="14"/>
        </w:numPr>
        <w:spacing w:after="0" w:line="240" w:lineRule="auto"/>
        <w:ind w:left="1077" w:hanging="357"/>
        <w:jc w:val="both"/>
        <w:rPr>
          <w:rFonts w:ascii="Candara" w:eastAsia="Times New Roman" w:hAnsi="Candara" w:cstheme="minorHAnsi"/>
          <w:lang w:eastAsia="el-GR"/>
        </w:rPr>
      </w:pPr>
      <w:r w:rsidRPr="005E6997">
        <w:rPr>
          <w:rFonts w:ascii="Candara" w:eastAsia="Times New Roman" w:hAnsi="Candara" w:cstheme="minorHAnsi"/>
          <w:b/>
          <w:lang w:eastAsia="el-GR"/>
        </w:rPr>
        <w:t>ΕΠΙΛΟΓΗΣ</w:t>
      </w:r>
      <w:r w:rsidRPr="005E6997">
        <w:rPr>
          <w:rFonts w:ascii="Candara" w:eastAsia="Times New Roman" w:hAnsi="Candara" w:cstheme="minorHAnsi"/>
          <w:lang w:eastAsia="el-GR"/>
        </w:rPr>
        <w:t xml:space="preserve">: Ο φοιτητής δηλώνει «Επιλογής» μαθήματα από το τρέχον εξάμηνο και από παλαιά εξάμηνα για να συμπληρώσει 30 </w:t>
      </w:r>
      <w:r w:rsidRPr="005E6997">
        <w:rPr>
          <w:rFonts w:ascii="Candara" w:eastAsia="Times New Roman" w:hAnsi="Candara" w:cstheme="minorHAnsi"/>
          <w:lang w:val="en-US" w:eastAsia="el-GR"/>
        </w:rPr>
        <w:t>ECTS</w:t>
      </w:r>
      <w:r w:rsidRPr="005E6997">
        <w:rPr>
          <w:rFonts w:ascii="Candara" w:eastAsia="Times New Roman" w:hAnsi="Candara" w:cstheme="minorHAnsi"/>
          <w:lang w:eastAsia="el-GR"/>
        </w:rPr>
        <w:t xml:space="preserve">. </w:t>
      </w:r>
    </w:p>
    <w:p w:rsidR="0034268F" w:rsidRPr="00523D3D" w:rsidRDefault="0034268F" w:rsidP="0034268F">
      <w:pPr>
        <w:pStyle w:val="a3"/>
        <w:numPr>
          <w:ilvl w:val="0"/>
          <w:numId w:val="14"/>
        </w:numPr>
        <w:spacing w:after="0" w:line="240" w:lineRule="auto"/>
        <w:ind w:left="1134" w:hanging="425"/>
        <w:jc w:val="both"/>
        <w:rPr>
          <w:rFonts w:ascii="Candara" w:eastAsia="Times New Roman" w:hAnsi="Candara" w:cstheme="minorHAnsi"/>
          <w:lang w:eastAsia="el-GR"/>
        </w:rPr>
      </w:pPr>
      <w:r w:rsidRPr="00627349">
        <w:rPr>
          <w:rFonts w:ascii="Candara" w:hAnsi="Candara" w:cstheme="minorHAnsi"/>
          <w:b/>
        </w:rPr>
        <w:t xml:space="preserve">ΧΡΩΣΤΟΥΜΕΝΑ: </w:t>
      </w:r>
      <w:r w:rsidRPr="00627349">
        <w:rPr>
          <w:rFonts w:ascii="Candara" w:hAnsi="Candara" w:cstheme="minorHAnsi"/>
        </w:rPr>
        <w:t xml:space="preserve">Είναι μαθήματα παλαιών εξαμήνων - έως </w:t>
      </w:r>
      <w:r w:rsidRPr="00627349">
        <w:rPr>
          <w:rFonts w:ascii="Candara" w:hAnsi="Candara" w:cstheme="minorHAnsi"/>
          <w:b/>
        </w:rPr>
        <w:t xml:space="preserve">2 </w:t>
      </w:r>
      <w:r w:rsidRPr="00627349">
        <w:rPr>
          <w:rFonts w:ascii="Candara" w:hAnsi="Candara" w:cstheme="minorHAnsi"/>
        </w:rPr>
        <w:t xml:space="preserve">ή </w:t>
      </w:r>
      <w:r w:rsidRPr="00627349">
        <w:rPr>
          <w:rFonts w:ascii="Candara" w:hAnsi="Candara" w:cstheme="minorHAnsi"/>
          <w:b/>
        </w:rPr>
        <w:t>4 μαθήματα -</w:t>
      </w:r>
      <w:r w:rsidRPr="00627349">
        <w:rPr>
          <w:rFonts w:ascii="Candara" w:hAnsi="Candara" w:cstheme="minorHAnsi"/>
        </w:rPr>
        <w:t xml:space="preserve"> που ο φοιτητής  </w:t>
      </w:r>
      <w:r w:rsidRPr="00627349">
        <w:rPr>
          <w:rFonts w:ascii="Candara" w:hAnsi="Candara" w:cstheme="minorHAnsi"/>
          <w:u w:val="single"/>
        </w:rPr>
        <w:t>ΔΗΛΩΣΕ ή έπρεπε να δηλώσει στο παρελθόν και δεν τα πέρασε</w:t>
      </w:r>
      <w:r w:rsidRPr="00627349">
        <w:rPr>
          <w:rFonts w:ascii="Candara" w:hAnsi="Candara" w:cstheme="minorHAnsi"/>
        </w:rPr>
        <w:t>. Στην ηλεκτρονική Γραμματεία τα μαθήματα που έχουν δηλωθεί και στο παρελθόν εμφανίζονται με «</w:t>
      </w:r>
      <w:r w:rsidRPr="00627349">
        <w:rPr>
          <w:rFonts w:ascii="Candara" w:hAnsi="Candara" w:cstheme="minorHAnsi"/>
          <w:b/>
        </w:rPr>
        <w:t>ΟΧΙ</w:t>
      </w:r>
      <w:r w:rsidRPr="00627349">
        <w:rPr>
          <w:rFonts w:ascii="Candara" w:hAnsi="Candara" w:cstheme="minorHAnsi"/>
        </w:rPr>
        <w:t>» στην στήλη Πρώτη Δήλωση ή «</w:t>
      </w:r>
      <w:r w:rsidRPr="00627349">
        <w:rPr>
          <w:rFonts w:ascii="Candara" w:hAnsi="Candara" w:cstheme="minorHAnsi"/>
          <w:i/>
        </w:rPr>
        <w:t>Πρ. Δηλ.</w:t>
      </w:r>
      <w:r w:rsidRPr="00627349">
        <w:rPr>
          <w:rFonts w:ascii="Candara" w:hAnsi="Candara" w:cstheme="minorHAnsi"/>
        </w:rPr>
        <w:t xml:space="preserve">». </w:t>
      </w:r>
    </w:p>
    <w:p w:rsidR="0034268F" w:rsidRDefault="0034268F" w:rsidP="0034268F">
      <w:pPr>
        <w:ind w:left="1134"/>
        <w:jc w:val="both"/>
        <w:rPr>
          <w:rFonts w:ascii="Candara" w:hAnsi="Candara" w:cstheme="minorHAnsi"/>
          <w:sz w:val="22"/>
        </w:rPr>
      </w:pPr>
      <w:r w:rsidRPr="00523D3D">
        <w:rPr>
          <w:rFonts w:ascii="Candara" w:hAnsi="Candara" w:cstheme="minorHAnsi"/>
          <w:sz w:val="22"/>
        </w:rPr>
        <w:t>Τα χρωστούμενα μαθήματα</w:t>
      </w:r>
      <w:r>
        <w:rPr>
          <w:rFonts w:ascii="Candara" w:hAnsi="Candara" w:cstheme="minorHAnsi"/>
          <w:sz w:val="22"/>
        </w:rPr>
        <w:t xml:space="preserve">, </w:t>
      </w:r>
      <w:r w:rsidRPr="002565EF">
        <w:rPr>
          <w:rFonts w:ascii="Candara" w:hAnsi="Candara" w:cstheme="minorHAnsi"/>
          <w:b/>
          <w:color w:val="FF0000"/>
          <w:sz w:val="22"/>
        </w:rPr>
        <w:t>+2</w:t>
      </w:r>
      <w:r>
        <w:rPr>
          <w:rFonts w:ascii="Candara" w:hAnsi="Candara" w:cstheme="minorHAnsi"/>
          <w:sz w:val="22"/>
        </w:rPr>
        <w:t xml:space="preserve"> στο </w:t>
      </w:r>
      <w:r w:rsidR="005F494F">
        <w:rPr>
          <w:rFonts w:ascii="Candara" w:hAnsi="Candara" w:cstheme="minorHAnsi"/>
          <w:sz w:val="22"/>
        </w:rPr>
        <w:t>4</w:t>
      </w:r>
      <w:r w:rsidRPr="00523D3D">
        <w:rPr>
          <w:rFonts w:ascii="Candara" w:hAnsi="Candara" w:cstheme="minorHAnsi"/>
          <w:sz w:val="22"/>
          <w:vertAlign w:val="superscript"/>
        </w:rPr>
        <w:t>ο</w:t>
      </w:r>
      <w:r w:rsidRPr="0034268F">
        <w:rPr>
          <w:rFonts w:ascii="Candara" w:hAnsi="Candara" w:cstheme="minorHAnsi"/>
          <w:sz w:val="22"/>
        </w:rPr>
        <w:t xml:space="preserve"> </w:t>
      </w:r>
      <w:r>
        <w:rPr>
          <w:rFonts w:ascii="Candara" w:hAnsi="Candara" w:cstheme="minorHAnsi"/>
          <w:sz w:val="22"/>
        </w:rPr>
        <w:t xml:space="preserve">και </w:t>
      </w:r>
      <w:r w:rsidR="005F494F">
        <w:rPr>
          <w:rFonts w:ascii="Candara" w:hAnsi="Candara" w:cstheme="minorHAnsi"/>
          <w:sz w:val="22"/>
        </w:rPr>
        <w:t>6</w:t>
      </w:r>
      <w:r w:rsidRPr="00523D3D">
        <w:rPr>
          <w:rFonts w:ascii="Candara" w:hAnsi="Candara" w:cstheme="minorHAnsi"/>
          <w:sz w:val="22"/>
          <w:vertAlign w:val="superscript"/>
        </w:rPr>
        <w:t>ο</w:t>
      </w:r>
      <w:r w:rsidRPr="00523D3D">
        <w:rPr>
          <w:rFonts w:ascii="Candara" w:hAnsi="Candara" w:cstheme="minorHAnsi"/>
          <w:sz w:val="22"/>
        </w:rPr>
        <w:t xml:space="preserve"> εξάμηνο και </w:t>
      </w:r>
      <w:r w:rsidRPr="002565EF">
        <w:rPr>
          <w:rFonts w:ascii="Candara" w:hAnsi="Candara" w:cstheme="minorHAnsi"/>
          <w:b/>
          <w:color w:val="FF0000"/>
          <w:sz w:val="22"/>
        </w:rPr>
        <w:t>+4</w:t>
      </w:r>
      <w:r w:rsidRPr="00523D3D">
        <w:rPr>
          <w:rFonts w:ascii="Candara" w:hAnsi="Candara" w:cstheme="minorHAnsi"/>
          <w:sz w:val="22"/>
        </w:rPr>
        <w:t xml:space="preserve"> στο </w:t>
      </w:r>
      <w:r w:rsidR="005F494F">
        <w:rPr>
          <w:rFonts w:ascii="Candara" w:hAnsi="Candara" w:cstheme="minorHAnsi"/>
          <w:sz w:val="22"/>
        </w:rPr>
        <w:t>8</w:t>
      </w:r>
      <w:r w:rsidRPr="00523D3D">
        <w:rPr>
          <w:rFonts w:ascii="Candara" w:hAnsi="Candara" w:cstheme="minorHAnsi"/>
          <w:sz w:val="22"/>
          <w:vertAlign w:val="superscript"/>
        </w:rPr>
        <w:t>ο</w:t>
      </w:r>
      <w:r w:rsidRPr="00523D3D">
        <w:rPr>
          <w:rFonts w:ascii="Candara" w:hAnsi="Candara" w:cstheme="minorHAnsi"/>
          <w:sz w:val="22"/>
        </w:rPr>
        <w:t xml:space="preserve"> εξάμηνο</w:t>
      </w:r>
      <w:r>
        <w:rPr>
          <w:rFonts w:ascii="Candara" w:hAnsi="Candara" w:cstheme="minorHAnsi"/>
          <w:sz w:val="22"/>
        </w:rPr>
        <w:t>,</w:t>
      </w:r>
      <w:r w:rsidRPr="00523D3D">
        <w:rPr>
          <w:rFonts w:ascii="Candara" w:hAnsi="Candara" w:cstheme="minorHAnsi"/>
          <w:sz w:val="22"/>
        </w:rPr>
        <w:t xml:space="preserve"> θα </w:t>
      </w:r>
      <w:r>
        <w:rPr>
          <w:rFonts w:ascii="Candara" w:hAnsi="Candara" w:cstheme="minorHAnsi"/>
          <w:sz w:val="22"/>
        </w:rPr>
        <w:t xml:space="preserve">τα </w:t>
      </w:r>
      <w:r w:rsidRPr="00523D3D">
        <w:rPr>
          <w:rFonts w:ascii="Candara" w:hAnsi="Candara" w:cstheme="minorHAnsi"/>
          <w:sz w:val="22"/>
        </w:rPr>
        <w:t xml:space="preserve">αιτηθούν οι φοιτητές </w:t>
      </w:r>
      <w:r>
        <w:rPr>
          <w:rFonts w:ascii="Candara" w:hAnsi="Candara" w:cstheme="minorHAnsi"/>
          <w:sz w:val="22"/>
        </w:rPr>
        <w:t xml:space="preserve">στη </w:t>
      </w:r>
      <w:r w:rsidRPr="006D7309">
        <w:rPr>
          <w:rFonts w:ascii="Candara" w:hAnsi="Candara" w:cstheme="minorHAnsi"/>
          <w:b/>
          <w:sz w:val="22"/>
        </w:rPr>
        <w:t>Γραμματεία του Τμήματος</w:t>
      </w:r>
      <w:r w:rsidRPr="00523D3D">
        <w:rPr>
          <w:rFonts w:ascii="Candara" w:hAnsi="Candara" w:cstheme="minorHAnsi"/>
          <w:sz w:val="22"/>
        </w:rPr>
        <w:t xml:space="preserve"> </w:t>
      </w:r>
      <w:r w:rsidR="00DF12A6">
        <w:rPr>
          <w:rFonts w:ascii="Candara" w:hAnsi="Candara" w:cstheme="minorHAnsi"/>
          <w:sz w:val="22"/>
        </w:rPr>
        <w:t xml:space="preserve">και </w:t>
      </w:r>
      <w:r w:rsidRPr="00523D3D">
        <w:rPr>
          <w:rFonts w:ascii="Candara" w:hAnsi="Candara" w:cstheme="minorHAnsi"/>
          <w:sz w:val="22"/>
        </w:rPr>
        <w:t xml:space="preserve">θα καταχωρηθούν </w:t>
      </w:r>
      <w:r w:rsidR="00DF12A6">
        <w:rPr>
          <w:rFonts w:ascii="Candara" w:hAnsi="Candara" w:cstheme="minorHAnsi"/>
          <w:sz w:val="22"/>
        </w:rPr>
        <w:t xml:space="preserve">απευθείας </w:t>
      </w:r>
      <w:r w:rsidRPr="00523D3D">
        <w:rPr>
          <w:rFonts w:ascii="Candara" w:hAnsi="Candara" w:cstheme="minorHAnsi"/>
          <w:sz w:val="22"/>
        </w:rPr>
        <w:t>από τη Γραμματεία</w:t>
      </w:r>
      <w:r w:rsidR="00DF12A6">
        <w:rPr>
          <w:rFonts w:ascii="Candara" w:hAnsi="Candara" w:cstheme="minorHAnsi"/>
          <w:sz w:val="22"/>
        </w:rPr>
        <w:t>,</w:t>
      </w:r>
      <w:r w:rsidRPr="00523D3D">
        <w:rPr>
          <w:rFonts w:ascii="Candara" w:hAnsi="Candara" w:cstheme="minorHAnsi"/>
          <w:sz w:val="22"/>
        </w:rPr>
        <w:t xml:space="preserve"> </w:t>
      </w:r>
      <w:r w:rsidR="00DF12A6" w:rsidRPr="00DF12A6">
        <w:rPr>
          <w:rFonts w:ascii="Candara" w:hAnsi="Candara" w:cstheme="minorHAnsi"/>
          <w:b/>
          <w:sz w:val="22"/>
          <w:szCs w:val="22"/>
        </w:rPr>
        <w:t>ΜΕΤΑ τη λήξη των δηλώσεων</w:t>
      </w:r>
      <w:r w:rsidR="00DF12A6" w:rsidRPr="00DF12A6">
        <w:rPr>
          <w:rFonts w:ascii="Candara" w:hAnsi="Candara" w:cstheme="minorHAnsi"/>
          <w:sz w:val="22"/>
          <w:szCs w:val="22"/>
        </w:rPr>
        <w:t xml:space="preserve"> </w:t>
      </w:r>
      <w:r w:rsidR="007814E8">
        <w:rPr>
          <w:rFonts w:ascii="Candara" w:hAnsi="Candara" w:cstheme="minorHAnsi"/>
          <w:sz w:val="22"/>
          <w:szCs w:val="22"/>
        </w:rPr>
        <w:t>και συγκεκρι</w:t>
      </w:r>
      <w:r w:rsidR="00DF12A6" w:rsidRPr="00DF12A6">
        <w:rPr>
          <w:rFonts w:ascii="Candara" w:hAnsi="Candara" w:cstheme="minorHAnsi"/>
          <w:sz w:val="22"/>
          <w:szCs w:val="22"/>
        </w:rPr>
        <w:t>μένα</w:t>
      </w:r>
      <w:r w:rsidR="00DF12A6">
        <w:rPr>
          <w:rFonts w:ascii="Candara" w:hAnsi="Candara" w:cstheme="minorHAnsi"/>
        </w:rPr>
        <w:t xml:space="preserve"> </w:t>
      </w:r>
      <w:r w:rsidRPr="00523D3D">
        <w:rPr>
          <w:rFonts w:ascii="Candara" w:hAnsi="Candara" w:cstheme="minorHAnsi"/>
          <w:sz w:val="22"/>
        </w:rPr>
        <w:t xml:space="preserve">κατά το χρονικό διάστημα </w:t>
      </w:r>
      <w:r>
        <w:rPr>
          <w:rFonts w:ascii="Candara" w:hAnsi="Candara" w:cstheme="minorHAnsi"/>
          <w:sz w:val="22"/>
        </w:rPr>
        <w:t>από</w:t>
      </w:r>
      <w:r w:rsidRPr="00523D3D">
        <w:rPr>
          <w:rFonts w:ascii="Candara" w:hAnsi="Candara" w:cstheme="minorHAnsi"/>
          <w:sz w:val="22"/>
        </w:rPr>
        <w:t xml:space="preserve"> </w:t>
      </w:r>
      <w:r w:rsidR="005F494F">
        <w:rPr>
          <w:rFonts w:ascii="Candara" w:hAnsi="Candara" w:cstheme="minorHAnsi"/>
          <w:b/>
          <w:sz w:val="28"/>
          <w:szCs w:val="28"/>
        </w:rPr>
        <w:t>13-3-2017 έως 17-3-2017</w:t>
      </w:r>
      <w:r w:rsidRPr="00523D3D">
        <w:rPr>
          <w:rFonts w:ascii="Candara" w:hAnsi="Candara" w:cstheme="minorHAnsi"/>
          <w:sz w:val="22"/>
        </w:rPr>
        <w:t>, έπειτα  από σχετικό έλεγχο.</w:t>
      </w:r>
      <w:r>
        <w:rPr>
          <w:rFonts w:ascii="Candara" w:hAnsi="Candara" w:cstheme="minorHAnsi"/>
          <w:sz w:val="22"/>
        </w:rPr>
        <w:t xml:space="preserve"> </w:t>
      </w:r>
    </w:p>
    <w:p w:rsidR="0034268F" w:rsidRDefault="0034268F" w:rsidP="0034268F">
      <w:pPr>
        <w:ind w:left="1134"/>
        <w:jc w:val="both"/>
        <w:rPr>
          <w:rFonts w:ascii="Candara" w:hAnsi="Candara" w:cstheme="minorHAnsi"/>
          <w:sz w:val="22"/>
        </w:rPr>
      </w:pPr>
      <w:r w:rsidRPr="00523D3D">
        <w:rPr>
          <w:rFonts w:ascii="Candara" w:hAnsi="Candara" w:cstheme="minorHAnsi"/>
          <w:b/>
          <w:sz w:val="22"/>
        </w:rPr>
        <w:t>ΠΡΟΣΟΧΗ</w:t>
      </w:r>
      <w:r w:rsidRPr="00523D3D">
        <w:rPr>
          <w:rFonts w:ascii="Candara" w:hAnsi="Candara" w:cstheme="minorHAnsi"/>
          <w:sz w:val="22"/>
        </w:rPr>
        <w:t xml:space="preserve">: Φοιτητές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w:t>
      </w:r>
      <w:r w:rsidRPr="006E7C34">
        <w:rPr>
          <w:rFonts w:ascii="Candara" w:hAnsi="Candara" w:cstheme="minorHAnsi"/>
          <w:b/>
          <w:sz w:val="22"/>
        </w:rPr>
        <w:t>χρωστούμενα</w:t>
      </w:r>
      <w:r w:rsidRPr="00523D3D">
        <w:rPr>
          <w:rFonts w:ascii="Candara" w:hAnsi="Candara" w:cstheme="minorHAnsi"/>
          <w:sz w:val="22"/>
        </w:rPr>
        <w:t xml:space="preserve">. </w:t>
      </w:r>
    </w:p>
    <w:p w:rsidR="00A404C0" w:rsidRPr="005E6997" w:rsidRDefault="00A404C0" w:rsidP="00A404C0">
      <w:pPr>
        <w:pStyle w:val="a3"/>
        <w:numPr>
          <w:ilvl w:val="0"/>
          <w:numId w:val="19"/>
        </w:numPr>
        <w:spacing w:after="0" w:line="240" w:lineRule="auto"/>
        <w:jc w:val="both"/>
        <w:rPr>
          <w:rFonts w:ascii="Candara" w:hAnsi="Candara" w:cstheme="minorHAnsi"/>
        </w:rPr>
      </w:pPr>
      <w:r w:rsidRPr="005E6997">
        <w:rPr>
          <w:rFonts w:ascii="Candara" w:hAnsi="Candara" w:cstheme="minorHAnsi"/>
          <w:b/>
        </w:rPr>
        <w:t>ΓΛΩΣΣΑ:</w:t>
      </w:r>
      <w:r w:rsidRPr="005E6997">
        <w:rPr>
          <w:rFonts w:ascii="Candara" w:hAnsi="Candara" w:cstheme="minorHAnsi"/>
        </w:rPr>
        <w:t xml:space="preserve"> Από τα μαθήματα της ξένης</w:t>
      </w:r>
      <w:r w:rsidRPr="005E6997">
        <w:rPr>
          <w:rFonts w:ascii="Candara" w:hAnsi="Candara" w:cstheme="minorHAnsi"/>
          <w:b/>
        </w:rPr>
        <w:t xml:space="preserve"> </w:t>
      </w:r>
      <w:r w:rsidRPr="005E6997">
        <w:rPr>
          <w:rFonts w:ascii="Candara" w:hAnsi="Candara" w:cstheme="minorHAnsi"/>
        </w:rPr>
        <w:t>γλώσσας (Αγγλικά, Γαλλικά, Ιταλικά, Γερμανικά, Νοηματική) επιλέγετ</w:t>
      </w:r>
      <w:r w:rsidR="002C20D3" w:rsidRPr="005E6997">
        <w:rPr>
          <w:rFonts w:ascii="Candara" w:hAnsi="Candara" w:cstheme="minorHAnsi"/>
        </w:rPr>
        <w:t>ε</w:t>
      </w:r>
      <w:r w:rsidR="006D7309">
        <w:rPr>
          <w:rFonts w:ascii="Candara" w:hAnsi="Candara" w:cstheme="minorHAnsi"/>
        </w:rPr>
        <w:t xml:space="preserve"> υποχρεωτικά ΜΟΝΟ ένα/</w:t>
      </w:r>
      <w:r w:rsidRPr="005E6997">
        <w:rPr>
          <w:rFonts w:ascii="Candara" w:hAnsi="Candara" w:cstheme="minorHAnsi"/>
        </w:rPr>
        <w:t xml:space="preserve">εξάμηνο. Ο κύκλος της ξένης γλώσσας απαιτεί </w:t>
      </w:r>
      <w:r w:rsidRPr="005E6997">
        <w:rPr>
          <w:rFonts w:ascii="Candara" w:hAnsi="Candara" w:cstheme="minorHAnsi"/>
          <w:b/>
        </w:rPr>
        <w:t>4 μαθήματα της ίδιας γλώσσας</w:t>
      </w:r>
      <w:r w:rsidRPr="005E6997">
        <w:rPr>
          <w:rFonts w:ascii="Candara" w:hAnsi="Candara" w:cstheme="minorHAnsi"/>
        </w:rPr>
        <w:t xml:space="preserve"> και δηλώνεται στο 1</w:t>
      </w:r>
      <w:r w:rsidRPr="005E6997">
        <w:rPr>
          <w:rFonts w:ascii="Candara" w:hAnsi="Candara" w:cstheme="minorHAnsi"/>
          <w:vertAlign w:val="superscript"/>
        </w:rPr>
        <w:t>ο</w:t>
      </w:r>
      <w:r w:rsidRPr="005E6997">
        <w:rPr>
          <w:rFonts w:ascii="Candara" w:hAnsi="Candara" w:cstheme="minorHAnsi"/>
        </w:rPr>
        <w:t xml:space="preserve"> εξάμηνο. Ο φοιτητής μπορεί να δηλώσει παράλληλα δύο γλώσσες π.χ. Αγγλικά και Νοηματική, η μία όπως από τις δύο ΔΕΝ θα ληφθεί υπ’ όψιν για την απόκτηση πτυχίου (βαθμός και μονάδες). Φοιτητές που θέλουν να δηλώσουν τη </w:t>
      </w:r>
      <w:r w:rsidRPr="005E6997">
        <w:rPr>
          <w:rFonts w:ascii="Candara" w:hAnsi="Candara" w:cstheme="minorHAnsi"/>
          <w:b/>
        </w:rPr>
        <w:t>Νοηματική</w:t>
      </w:r>
      <w:r w:rsidRPr="005E6997">
        <w:rPr>
          <w:rFonts w:ascii="Candara" w:hAnsi="Candara" w:cstheme="minorHAnsi"/>
        </w:rPr>
        <w:t xml:space="preserve"> </w:t>
      </w:r>
      <w:r w:rsidRPr="005E6997">
        <w:rPr>
          <w:rFonts w:ascii="Candara" w:hAnsi="Candara" w:cstheme="minorHAnsi"/>
          <w:b/>
        </w:rPr>
        <w:t>ως 2</w:t>
      </w:r>
      <w:r w:rsidRPr="005E6997">
        <w:rPr>
          <w:rFonts w:ascii="Candara" w:hAnsi="Candara" w:cstheme="minorHAnsi"/>
          <w:b/>
          <w:vertAlign w:val="superscript"/>
        </w:rPr>
        <w:t>η</w:t>
      </w:r>
      <w:r w:rsidRPr="005E6997">
        <w:rPr>
          <w:rFonts w:ascii="Candara" w:hAnsi="Candara" w:cstheme="minorHAnsi"/>
          <w:b/>
        </w:rPr>
        <w:t xml:space="preserve"> γλώσσα</w:t>
      </w:r>
      <w:r w:rsidRPr="005E6997">
        <w:rPr>
          <w:rFonts w:ascii="Candara" w:hAnsi="Candara" w:cstheme="minorHAnsi"/>
        </w:rPr>
        <w:t xml:space="preserve"> (δεν θα μετρά στο Πτυχίο) </w:t>
      </w:r>
      <w:r w:rsidR="00AB3DF9">
        <w:rPr>
          <w:rFonts w:ascii="Candara" w:hAnsi="Candara" w:cstheme="minorHAnsi"/>
        </w:rPr>
        <w:t xml:space="preserve">θα πρέπει να περάσουν </w:t>
      </w:r>
      <w:r w:rsidRPr="005E6997">
        <w:rPr>
          <w:rFonts w:ascii="Candara" w:hAnsi="Candara" w:cstheme="minorHAnsi"/>
        </w:rPr>
        <w:t xml:space="preserve"> από την Γραμματεία </w:t>
      </w:r>
      <w:r w:rsidR="00AB3DF9">
        <w:rPr>
          <w:rFonts w:ascii="Candara" w:hAnsi="Candara" w:cstheme="minorHAnsi"/>
        </w:rPr>
        <w:t xml:space="preserve">του Τμήματος </w:t>
      </w:r>
      <w:r w:rsidRPr="0034268F">
        <w:rPr>
          <w:rFonts w:ascii="Candara" w:hAnsi="Candara" w:cstheme="minorHAnsi"/>
          <w:b/>
        </w:rPr>
        <w:t>ΜΕΤΑ τη λήξη των δηλώσεων</w:t>
      </w:r>
      <w:r w:rsidRPr="005E6997">
        <w:rPr>
          <w:rFonts w:ascii="Candara" w:hAnsi="Candara" w:cstheme="minorHAnsi"/>
        </w:rPr>
        <w:t xml:space="preserve"> </w:t>
      </w:r>
      <w:r w:rsidR="00AB3DF9">
        <w:rPr>
          <w:rFonts w:ascii="Candara" w:hAnsi="Candara" w:cstheme="minorHAnsi"/>
        </w:rPr>
        <w:t>και συγκεκρι</w:t>
      </w:r>
      <w:r w:rsidR="00AB3DF9" w:rsidRPr="00DF12A6">
        <w:rPr>
          <w:rFonts w:ascii="Candara" w:hAnsi="Candara" w:cstheme="minorHAnsi"/>
        </w:rPr>
        <w:t>μένα</w:t>
      </w:r>
      <w:r w:rsidR="00AB3DF9">
        <w:rPr>
          <w:rFonts w:ascii="Candara" w:hAnsi="Candara" w:cstheme="minorHAnsi"/>
        </w:rPr>
        <w:t xml:space="preserve"> </w:t>
      </w:r>
      <w:r w:rsidR="00AB3DF9" w:rsidRPr="00523D3D">
        <w:rPr>
          <w:rFonts w:ascii="Candara" w:hAnsi="Candara" w:cstheme="minorHAnsi"/>
        </w:rPr>
        <w:t xml:space="preserve">κατά το χρονικό διάστημα </w:t>
      </w:r>
      <w:r w:rsidR="00AB3DF9">
        <w:rPr>
          <w:rFonts w:ascii="Candara" w:hAnsi="Candara" w:cstheme="minorHAnsi"/>
        </w:rPr>
        <w:t>από</w:t>
      </w:r>
      <w:r w:rsidR="00AB3DF9" w:rsidRPr="00523D3D">
        <w:rPr>
          <w:rFonts w:ascii="Candara" w:hAnsi="Candara" w:cstheme="minorHAnsi"/>
        </w:rPr>
        <w:t xml:space="preserve"> </w:t>
      </w:r>
      <w:r w:rsidR="005F494F">
        <w:rPr>
          <w:rFonts w:ascii="Candara" w:hAnsi="Candara" w:cstheme="minorHAnsi"/>
          <w:b/>
          <w:sz w:val="28"/>
          <w:szCs w:val="28"/>
        </w:rPr>
        <w:t>13-3-2017 έως 17-3-2017</w:t>
      </w:r>
      <w:r w:rsidRPr="005E6997">
        <w:rPr>
          <w:rFonts w:ascii="Candara" w:hAnsi="Candara" w:cstheme="minorHAnsi"/>
        </w:rPr>
        <w:t xml:space="preserve">. </w:t>
      </w:r>
    </w:p>
    <w:p w:rsidR="00A404C0" w:rsidRDefault="00A404C0" w:rsidP="00A404C0">
      <w:pPr>
        <w:pStyle w:val="a3"/>
        <w:numPr>
          <w:ilvl w:val="0"/>
          <w:numId w:val="19"/>
        </w:numPr>
        <w:spacing w:after="0" w:line="240" w:lineRule="auto"/>
        <w:jc w:val="both"/>
        <w:rPr>
          <w:rFonts w:ascii="Candara" w:hAnsi="Candara" w:cstheme="minorHAnsi"/>
        </w:rPr>
      </w:pPr>
      <w:r w:rsidRPr="005E6997">
        <w:rPr>
          <w:rFonts w:ascii="Candara" w:hAnsi="Candara" w:cstheme="minorHAnsi"/>
          <w:b/>
        </w:rPr>
        <w:t>ΠΤΥΧΙΑΚΗ</w:t>
      </w:r>
      <w:r w:rsidRPr="005E6997">
        <w:rPr>
          <w:rFonts w:ascii="Candara" w:hAnsi="Candara" w:cstheme="minorHAnsi"/>
        </w:rPr>
        <w:t>: Η Πτυχιακή εργασία είναι προαιρετική, δηλώνεται στο 8</w:t>
      </w:r>
      <w:r w:rsidRPr="005E6997">
        <w:rPr>
          <w:rFonts w:ascii="Candara" w:hAnsi="Candara" w:cstheme="minorHAnsi"/>
          <w:vertAlign w:val="superscript"/>
        </w:rPr>
        <w:t>ο</w:t>
      </w:r>
      <w:r w:rsidRPr="005E6997">
        <w:rPr>
          <w:rFonts w:ascii="Candara" w:hAnsi="Candara" w:cstheme="minorHAnsi"/>
        </w:rPr>
        <w:t xml:space="preserve"> εξάμηνο (οριστικοποιείται &amp; ξεκινά στο 7</w:t>
      </w:r>
      <w:r w:rsidRPr="005E6997">
        <w:rPr>
          <w:rFonts w:ascii="Candara" w:hAnsi="Candara" w:cstheme="minorHAnsi"/>
          <w:vertAlign w:val="superscript"/>
        </w:rPr>
        <w:t>ο</w:t>
      </w:r>
      <w:r w:rsidRPr="005E6997">
        <w:rPr>
          <w:rFonts w:ascii="Candara" w:hAnsi="Candara" w:cstheme="minorHAnsi"/>
        </w:rPr>
        <w:t xml:space="preserve">) και αντιστοιχεί σε </w:t>
      </w:r>
      <w:r w:rsidRPr="005E6997">
        <w:rPr>
          <w:rFonts w:ascii="Candara" w:hAnsi="Candara" w:cstheme="minorHAnsi"/>
          <w:b/>
        </w:rPr>
        <w:t>14</w:t>
      </w:r>
      <w:r w:rsidRPr="005E6997">
        <w:rPr>
          <w:rFonts w:ascii="Candara" w:hAnsi="Candara" w:cstheme="minorHAnsi"/>
        </w:rPr>
        <w:t xml:space="preserve"> </w:t>
      </w:r>
      <w:r w:rsidRPr="005E6997">
        <w:rPr>
          <w:rFonts w:ascii="Candara" w:hAnsi="Candara" w:cstheme="minorHAnsi"/>
          <w:lang w:val="en-US"/>
        </w:rPr>
        <w:t>ECTS</w:t>
      </w:r>
      <w:r w:rsidRPr="005E6997">
        <w:rPr>
          <w:rFonts w:ascii="Candara" w:hAnsi="Candara" w:cstheme="minorHAnsi"/>
        </w:rPr>
        <w:t xml:space="preserve"> μονάδες. Αντιστοιχεί σε  </w:t>
      </w:r>
      <w:r w:rsidRPr="005E6997">
        <w:rPr>
          <w:rFonts w:ascii="Candara" w:hAnsi="Candara" w:cstheme="minorHAnsi"/>
          <w:b/>
        </w:rPr>
        <w:t>4 μαθήματα Επιλογής</w:t>
      </w:r>
      <w:r w:rsidRPr="005E6997">
        <w:rPr>
          <w:rFonts w:ascii="Candara" w:hAnsi="Candara" w:cstheme="minorHAnsi"/>
        </w:rPr>
        <w:t xml:space="preserve"> </w:t>
      </w:r>
      <w:r w:rsidR="001E43BC">
        <w:rPr>
          <w:rFonts w:ascii="Candara" w:hAnsi="Candara" w:cstheme="minorHAnsi"/>
        </w:rPr>
        <w:t xml:space="preserve"> </w:t>
      </w:r>
      <w:r w:rsidRPr="005E6997">
        <w:rPr>
          <w:rFonts w:ascii="Candara" w:hAnsi="Candara" w:cstheme="minorHAnsi"/>
        </w:rPr>
        <w:t xml:space="preserve">με κατανομή </w:t>
      </w:r>
      <w:r w:rsidRPr="005E6997">
        <w:rPr>
          <w:rFonts w:ascii="Candara" w:hAnsi="Candara" w:cstheme="minorHAnsi"/>
          <w:u w:val="single"/>
        </w:rPr>
        <w:t>ένα μάθημα για κάθε κύκλο</w:t>
      </w:r>
      <w:r w:rsidRPr="005E6997">
        <w:rPr>
          <w:rFonts w:ascii="Candara" w:hAnsi="Candara" w:cstheme="minorHAnsi"/>
        </w:rPr>
        <w:t xml:space="preserve"> (ΕΑ, ΠΚ</w:t>
      </w:r>
      <w:r w:rsidR="0018171D" w:rsidRPr="0018171D">
        <w:rPr>
          <w:rFonts w:ascii="Candara" w:hAnsi="Candara" w:cstheme="minorHAnsi"/>
        </w:rPr>
        <w:t>,</w:t>
      </w:r>
      <w:r w:rsidRPr="005E6997">
        <w:rPr>
          <w:rFonts w:ascii="Candara" w:hAnsi="Candara" w:cstheme="minorHAnsi"/>
        </w:rPr>
        <w:t xml:space="preserve"> ΨΓ, ΘΕ). Η δήλωση της Πτυχιακής καταχωρείται από τη Γραμματεία με την έναρξη των μαθημάτων.</w:t>
      </w:r>
    </w:p>
    <w:p w:rsidR="00AB3DF9" w:rsidRPr="005E6997" w:rsidRDefault="00AB3DF9" w:rsidP="00AB3DF9">
      <w:pPr>
        <w:pStyle w:val="a3"/>
        <w:spacing w:after="0" w:line="240" w:lineRule="auto"/>
        <w:jc w:val="both"/>
        <w:rPr>
          <w:rFonts w:ascii="Candara" w:hAnsi="Candara" w:cstheme="minorHAnsi"/>
        </w:rPr>
      </w:pPr>
    </w:p>
    <w:p w:rsidR="00A404C0" w:rsidRPr="00F72397" w:rsidRDefault="00AB3DF9" w:rsidP="00F72397">
      <w:pPr>
        <w:pStyle w:val="a3"/>
        <w:jc w:val="both"/>
        <w:rPr>
          <w:rFonts w:asciiTheme="minorHAnsi" w:eastAsia="Tahoma" w:hAnsiTheme="minorHAnsi" w:cs="Tahoma"/>
        </w:rPr>
      </w:pPr>
      <w:r>
        <w:rPr>
          <w:rFonts w:asciiTheme="minorHAnsi" w:hAnsiTheme="minorHAnsi"/>
          <w:b/>
        </w:rPr>
        <w:t>ΣΗΜΑΝΤΙΚΗ ΣΗΜΕΙΩΣΗ</w:t>
      </w:r>
      <w:r w:rsidRPr="00370963">
        <w:rPr>
          <w:rFonts w:asciiTheme="minorHAnsi" w:hAnsiTheme="minorHAnsi"/>
          <w:b/>
        </w:rPr>
        <w:t>:</w:t>
      </w:r>
      <w:r w:rsidRPr="000F5152">
        <w:rPr>
          <w:rFonts w:asciiTheme="minorHAnsi" w:hAnsiTheme="minorHAnsi"/>
        </w:rPr>
        <w:t xml:space="preserve"> </w:t>
      </w:r>
      <w:r>
        <w:rPr>
          <w:rFonts w:asciiTheme="minorHAnsi" w:hAnsiTheme="minorHAnsi"/>
        </w:rPr>
        <w:t>Σύμφωνα με τις μεταβατικές διατάξεις του προγράμματος σπουδών 2015</w:t>
      </w:r>
      <w:r w:rsidR="00B929C1">
        <w:rPr>
          <w:rFonts w:asciiTheme="minorHAnsi" w:hAnsiTheme="minorHAnsi"/>
        </w:rPr>
        <w:t>, ο οποίος ισχύει για τους φοιτητές που το ακαδημαϊκό έτος 201</w:t>
      </w:r>
      <w:r w:rsidR="008A43A0">
        <w:rPr>
          <w:rFonts w:asciiTheme="minorHAnsi" w:hAnsiTheme="minorHAnsi"/>
        </w:rPr>
        <w:t>5</w:t>
      </w:r>
      <w:r w:rsidR="00B929C1">
        <w:rPr>
          <w:rFonts w:asciiTheme="minorHAnsi" w:hAnsiTheme="minorHAnsi"/>
        </w:rPr>
        <w:t>-2016  βρίσκοντα</w:t>
      </w:r>
      <w:r w:rsidR="003F1F1C">
        <w:rPr>
          <w:rFonts w:asciiTheme="minorHAnsi" w:hAnsiTheme="minorHAnsi"/>
        </w:rPr>
        <w:t xml:space="preserve">ν  </w:t>
      </w:r>
      <w:r w:rsidR="00B929C1">
        <w:rPr>
          <w:rFonts w:asciiTheme="minorHAnsi" w:hAnsiTheme="minorHAnsi"/>
        </w:rPr>
        <w:t>στο 1</w:t>
      </w:r>
      <w:r w:rsidR="00B929C1" w:rsidRPr="00B929C1">
        <w:rPr>
          <w:rFonts w:asciiTheme="minorHAnsi" w:hAnsiTheme="minorHAnsi"/>
          <w:vertAlign w:val="superscript"/>
        </w:rPr>
        <w:t>ο</w:t>
      </w:r>
      <w:r w:rsidR="00B929C1">
        <w:rPr>
          <w:rFonts w:asciiTheme="minorHAnsi" w:hAnsiTheme="minorHAnsi"/>
        </w:rPr>
        <w:t xml:space="preserve"> εξάμηνο σπουδών, ισχύουν τα ακόλουθα:</w:t>
      </w:r>
      <w:r w:rsidR="00445A8F">
        <w:rPr>
          <w:rFonts w:asciiTheme="minorHAnsi" w:hAnsiTheme="minorHAnsi"/>
        </w:rPr>
        <w:t xml:space="preserve"> </w:t>
      </w:r>
      <w:r w:rsidR="00445A8F">
        <w:rPr>
          <w:rFonts w:asciiTheme="minorHAnsi" w:eastAsia="Tahoma" w:hAnsiTheme="minorHAnsi" w:cs="Tahoma"/>
        </w:rPr>
        <w:t>Γ</w:t>
      </w:r>
      <w:r w:rsidRPr="00A32C1C">
        <w:rPr>
          <w:rFonts w:asciiTheme="minorHAnsi" w:eastAsia="Tahoma" w:hAnsiTheme="minorHAnsi" w:cs="Tahoma"/>
        </w:rPr>
        <w:t xml:space="preserve">ια τα επόμενα ακαδημαϊκά έτη θα εφαρμόζονται, παράλληλα, δύο οδηγοί Σπουδών: ο Ο.Σ. του 2012 και ο νέος Ο.Σ. του 2015.  Διαφοροποιήσεις ως προς την εφαρμογή του Ο.Σ. του 2012 θα υπάρχουν στις παρακάτω περιπτώσεις: α) στην Ελληνική Νοηματική Γλώσσα: για τους φοιτητές που την  έχουν δηλώσει ως ξένη γλώσσα, πρώτη ή δεύτερη, συνεχίζει να ισχύει η δήλωση αυτή ενώ όσοι φοιτητές έχουν δηλώσει άλλη ως πρώτη ξένη γλώσσα και σκόπευαν να δηλώσουν την Ε.Ν.Γ. ως δεύτερη ξένη γλώσσα στην πορεία των σπουδών τους μπορούν να το κάνουν αυτό, για τελευταία φορά, το ακαδημαϊκό έτος 2015-2016. β) Η Πρακτική Άσκηση του 4ου </w:t>
      </w:r>
      <w:r w:rsidRPr="00A32C1C">
        <w:rPr>
          <w:rFonts w:asciiTheme="minorHAnsi" w:eastAsia="Tahoma" w:hAnsiTheme="minorHAnsi" w:cs="Tahoma"/>
        </w:rPr>
        <w:lastRenderedPageBreak/>
        <w:t xml:space="preserve">έτους, δηλ. </w:t>
      </w:r>
      <w:r w:rsidRPr="00D27791">
        <w:rPr>
          <w:rFonts w:asciiTheme="minorHAnsi" w:eastAsia="Tahoma" w:hAnsiTheme="minorHAnsi" w:cs="Tahoma"/>
        </w:rPr>
        <w:t>στις Σχολικές Μονάδες Ειδικής Αγωγής, παίρνει την νέα ονομασία και υλοποιείται με τον τρόπο που ορίζει ο νέος Οδηγός Σπουδών  και για τους φοιτητές που ακολουθούν άλλον οδηγό σπουδών. γ) Μαθήματα που καταργούνται και ήταν υποχρεωτικά στους προηγούμενους οδηγούς σπουδών, για τους φοιτητές που τους ακολουθούν, αν δεν μπορέσουν να τα διδαχθούν  έως ότου ο φοιτητής συμπληρώσει όλες τις υπόλοιπες προϋποθέσεις για τη λήψη πτυχίου, υποχρεούνται να τα «αντικαταστήσουν» επιλέγοντας άλλο μάθημα του ιδίου  κύκλου με το υποχρεωτικό μάθημα.</w:t>
      </w:r>
    </w:p>
    <w:p w:rsidR="00A404C0" w:rsidRPr="005E6997" w:rsidRDefault="00A404C0" w:rsidP="00A404C0">
      <w:pPr>
        <w:ind w:left="360"/>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5F494F">
        <w:rPr>
          <w:rFonts w:ascii="Candara" w:eastAsia="Times New Roman" w:hAnsi="Candara" w:cstheme="minorHAnsi"/>
          <w:lang w:eastAsia="el-GR"/>
        </w:rPr>
        <w:t>Εξαίρεση αποτελούν οι φοιτητές του 6</w:t>
      </w:r>
      <w:r w:rsidR="005F494F" w:rsidRPr="00BA668A">
        <w:rPr>
          <w:rFonts w:ascii="Candara" w:eastAsia="Times New Roman" w:hAnsi="Candara" w:cstheme="minorHAnsi"/>
          <w:vertAlign w:val="superscript"/>
          <w:lang w:eastAsia="el-GR"/>
        </w:rPr>
        <w:t>ου</w:t>
      </w:r>
      <w:r w:rsidR="005F494F">
        <w:rPr>
          <w:rFonts w:ascii="Candara" w:eastAsia="Times New Roman" w:hAnsi="Candara" w:cstheme="minorHAnsi"/>
          <w:lang w:eastAsia="el-GR"/>
        </w:rPr>
        <w:t xml:space="preserve"> εξαμήνου οι οποίοι μπορούν να δηλώσουν και μαθήματα του 8</w:t>
      </w:r>
      <w:r w:rsidR="005F494F" w:rsidRPr="00BA668A">
        <w:rPr>
          <w:rFonts w:ascii="Candara" w:eastAsia="Times New Roman" w:hAnsi="Candara" w:cstheme="minorHAnsi"/>
          <w:vertAlign w:val="superscript"/>
          <w:lang w:eastAsia="el-GR"/>
        </w:rPr>
        <w:t>ου</w:t>
      </w:r>
      <w:r w:rsidR="005F494F">
        <w:rPr>
          <w:rFonts w:ascii="Candara" w:eastAsia="Times New Roman" w:hAnsi="Candara" w:cstheme="minorHAnsi"/>
          <w:lang w:eastAsia="el-GR"/>
        </w:rPr>
        <w:t xml:space="preserve"> εξαμήνου.</w:t>
      </w:r>
    </w:p>
    <w:p w:rsidR="00A404C0" w:rsidRPr="005E6997" w:rsidRDefault="00A404C0" w:rsidP="002B752F">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Από προσφερόμενα μαθήματα άλλων </w:t>
      </w:r>
      <w:r w:rsidR="002C20D3" w:rsidRPr="005E6997">
        <w:rPr>
          <w:rFonts w:ascii="Candara" w:eastAsia="Times New Roman" w:hAnsi="Candara" w:cstheme="minorHAnsi"/>
          <w:lang w:eastAsia="el-GR"/>
        </w:rPr>
        <w:t>τ</w:t>
      </w:r>
      <w:r w:rsidRPr="005E6997">
        <w:rPr>
          <w:rFonts w:ascii="Candara" w:eastAsia="Times New Roman" w:hAnsi="Candara" w:cstheme="minorHAnsi"/>
          <w:lang w:eastAsia="el-GR"/>
        </w:rPr>
        <w:t>μημάτων</w:t>
      </w:r>
      <w:r w:rsidR="006E14D3" w:rsidRPr="005E6997">
        <w:rPr>
          <w:rFonts w:ascii="Candara" w:eastAsia="Times New Roman" w:hAnsi="Candara" w:cstheme="minorHAnsi"/>
          <w:lang w:eastAsia="el-GR"/>
        </w:rPr>
        <w:t>,</w:t>
      </w:r>
      <w:r w:rsidRPr="005E6997">
        <w:rPr>
          <w:rFonts w:ascii="Candara" w:eastAsia="Times New Roman" w:hAnsi="Candara" w:cstheme="minorHAnsi"/>
          <w:lang w:eastAsia="el-GR"/>
        </w:rPr>
        <w:t xml:space="preserve"> ο φοιτητής μπορεί να επιλέξει </w:t>
      </w:r>
      <w:r w:rsidRPr="005E6997">
        <w:rPr>
          <w:rFonts w:ascii="Candara" w:eastAsia="Times New Roman" w:hAnsi="Candara" w:cstheme="minorHAnsi"/>
          <w:u w:val="single"/>
          <w:lang w:eastAsia="el-GR"/>
        </w:rPr>
        <w:t xml:space="preserve">έως </w:t>
      </w:r>
      <w:r w:rsidR="00564758" w:rsidRPr="005E6997">
        <w:rPr>
          <w:rFonts w:ascii="Candara" w:eastAsia="Times New Roman" w:hAnsi="Candara" w:cstheme="minorHAnsi"/>
          <w:u w:val="single"/>
          <w:lang w:eastAsia="el-GR"/>
        </w:rPr>
        <w:t>6</w:t>
      </w:r>
      <w:r w:rsidRPr="005E6997">
        <w:rPr>
          <w:rFonts w:ascii="Candara" w:eastAsia="Times New Roman" w:hAnsi="Candara" w:cstheme="minorHAnsi"/>
          <w:u w:val="single"/>
          <w:lang w:eastAsia="el-GR"/>
        </w:rPr>
        <w:t xml:space="preserve"> μαθήματα</w:t>
      </w:r>
      <w:r w:rsidRPr="005E6997">
        <w:rPr>
          <w:rFonts w:ascii="Candara" w:eastAsia="Times New Roman" w:hAnsi="Candara" w:cstheme="minorHAnsi"/>
          <w:lang w:eastAsia="el-GR"/>
        </w:rPr>
        <w:t xml:space="preserve">, </w:t>
      </w:r>
      <w:r w:rsidRPr="001E43BC">
        <w:rPr>
          <w:rFonts w:ascii="Candara" w:eastAsia="Times New Roman" w:hAnsi="Candara" w:cstheme="minorHAnsi"/>
          <w:b/>
          <w:lang w:eastAsia="el-GR"/>
        </w:rPr>
        <w:t>σε όλη τη διάρκεια των σπουδών του</w:t>
      </w:r>
      <w:r w:rsidRPr="005E6997">
        <w:rPr>
          <w:rFonts w:ascii="Candara" w:eastAsia="Times New Roman" w:hAnsi="Candara" w:cstheme="minorHAnsi"/>
          <w:lang w:eastAsia="el-GR"/>
        </w:rPr>
        <w:t xml:space="preserve">. Τα μαθήματα αυτά </w:t>
      </w:r>
      <w:r w:rsidRPr="001E43BC">
        <w:rPr>
          <w:rFonts w:ascii="Candara" w:eastAsia="Times New Roman" w:hAnsi="Candara" w:cstheme="minorHAnsi"/>
          <w:b/>
          <w:lang w:eastAsia="el-GR"/>
        </w:rPr>
        <w:t xml:space="preserve">έχουν </w:t>
      </w:r>
      <w:r w:rsidR="001E43BC" w:rsidRPr="001E43BC">
        <w:rPr>
          <w:rFonts w:ascii="Candara" w:eastAsia="Times New Roman" w:hAnsi="Candara" w:cstheme="minorHAnsi"/>
          <w:b/>
          <w:lang w:eastAsia="el-GR"/>
        </w:rPr>
        <w:t xml:space="preserve">συχνά </w:t>
      </w:r>
      <w:r w:rsidR="0041381B" w:rsidRPr="001E43BC">
        <w:rPr>
          <w:rFonts w:ascii="Candara" w:eastAsia="Times New Roman" w:hAnsi="Candara" w:cstheme="minorHAnsi"/>
          <w:b/>
          <w:lang w:eastAsia="el-GR"/>
        </w:rPr>
        <w:t>περιορισμό</w:t>
      </w:r>
      <w:r w:rsidRPr="005E6997">
        <w:rPr>
          <w:rFonts w:ascii="Candara" w:eastAsia="Times New Roman" w:hAnsi="Candara" w:cstheme="minorHAnsi"/>
          <w:lang w:eastAsia="el-GR"/>
        </w:rPr>
        <w:t xml:space="preserve"> ως προς τον αριθμό των φοιτητών που δέχονται. </w:t>
      </w:r>
      <w:r w:rsidR="005E6997" w:rsidRPr="005E6997">
        <w:rPr>
          <w:rFonts w:ascii="Candara" w:eastAsia="Times New Roman" w:hAnsi="Candara" w:cstheme="minorHAnsi"/>
          <w:lang w:eastAsia="el-GR"/>
        </w:rPr>
        <w:t>Τ</w:t>
      </w:r>
      <w:r w:rsidRPr="005E6997">
        <w:rPr>
          <w:rFonts w:ascii="Candara" w:eastAsia="Times New Roman" w:hAnsi="Candara" w:cstheme="minorHAnsi"/>
          <w:lang w:eastAsia="el-GR"/>
        </w:rPr>
        <w:t xml:space="preserve">ο </w:t>
      </w:r>
      <w:r w:rsidR="005E6997" w:rsidRPr="005E6997">
        <w:rPr>
          <w:rFonts w:ascii="Candara" w:eastAsia="Times New Roman" w:hAnsi="Candara" w:cstheme="minorHAnsi"/>
          <w:lang w:eastAsia="el-GR"/>
        </w:rPr>
        <w:t xml:space="preserve">μηχανογραφικό </w:t>
      </w:r>
      <w:r w:rsidRPr="005E6997">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5935C4" w:rsidRDefault="00160A8D"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ΔΕΝ δικαιούστε σύγγραμμα για το νέο μάθημα.</w:t>
      </w:r>
      <w:r w:rsidR="005935C4">
        <w:rPr>
          <w:rFonts w:ascii="Candara" w:eastAsia="Times New Roman" w:hAnsi="Candara" w:cstheme="minorHAnsi"/>
          <w:lang w:eastAsia="el-GR"/>
        </w:rPr>
        <w:t xml:space="preserve"> </w:t>
      </w:r>
    </w:p>
    <w:p w:rsidR="00160A8D" w:rsidRPr="005E6997" w:rsidRDefault="005935C4" w:rsidP="00A404C0">
      <w:pPr>
        <w:pStyle w:val="a3"/>
        <w:numPr>
          <w:ilvl w:val="0"/>
          <w:numId w:val="13"/>
        </w:numPr>
        <w:spacing w:after="0" w:line="240" w:lineRule="auto"/>
        <w:jc w:val="both"/>
        <w:rPr>
          <w:rFonts w:ascii="Candara" w:eastAsia="Times New Roman" w:hAnsi="Candara" w:cstheme="minorHAnsi"/>
          <w:lang w:eastAsia="el-GR"/>
        </w:rPr>
      </w:pPr>
      <w:r>
        <w:rPr>
          <w:rFonts w:ascii="Candara" w:eastAsia="Times New Roman" w:hAnsi="Candara" w:cstheme="minorHAnsi"/>
          <w:lang w:eastAsia="el-GR"/>
        </w:rPr>
        <w:t>Για τη γλώσσα μπορείτε να πάρετε ένα σύγγραμμα/εξάμηνο π.χ. θα δηλώσετε σύγγραμμα ή για την Νοηματική ή για τα Αγγλικά</w:t>
      </w:r>
      <w:r w:rsidR="001E43BC">
        <w:rPr>
          <w:rFonts w:ascii="Candara" w:eastAsia="Times New Roman" w:hAnsi="Candara" w:cstheme="minorHAnsi"/>
          <w:lang w:eastAsia="el-GR"/>
        </w:rPr>
        <w:t xml:space="preserve">, ΟΧΙ </w:t>
      </w:r>
      <w:r>
        <w:rPr>
          <w:rFonts w:ascii="Candara" w:eastAsia="Times New Roman" w:hAnsi="Candara" w:cstheme="minorHAnsi"/>
          <w:lang w:eastAsia="el-GR"/>
        </w:rPr>
        <w:t xml:space="preserve"> και για τα δύο.</w:t>
      </w:r>
    </w:p>
    <w:p w:rsidR="00A404C0" w:rsidRPr="005E6997" w:rsidRDefault="00160A8D"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 </w:t>
      </w:r>
      <w:r w:rsidR="00A404C0" w:rsidRPr="005E6997">
        <w:rPr>
          <w:rFonts w:ascii="Candara" w:eastAsia="Times New Roman" w:hAnsi="Candara" w:cstheme="minorHAnsi"/>
          <w:lang w:eastAsia="el-GR"/>
        </w:rPr>
        <w:t xml:space="preserve">Φοιτητές που έχουν τελειώσει την κανονική διάρκεια σπουδών </w:t>
      </w:r>
      <w:r w:rsidR="00442CE4" w:rsidRPr="005E6997">
        <w:rPr>
          <w:rFonts w:ascii="Candara" w:eastAsia="Times New Roman" w:hAnsi="Candara" w:cstheme="minorHAnsi"/>
          <w:lang w:eastAsia="el-GR"/>
        </w:rPr>
        <w:t xml:space="preserve">(8 εξάμηνα) </w:t>
      </w:r>
      <w:r w:rsidR="00A404C0" w:rsidRPr="005E6997">
        <w:rPr>
          <w:rFonts w:ascii="Candara" w:eastAsia="Times New Roman" w:hAnsi="Candara" w:cstheme="minorHAnsi"/>
          <w:lang w:eastAsia="el-GR"/>
        </w:rPr>
        <w:t xml:space="preserve">δηλώνουν </w:t>
      </w:r>
      <w:r w:rsidR="001E43BC" w:rsidRPr="00A82860">
        <w:rPr>
          <w:rFonts w:ascii="Candara" w:eastAsia="Times New Roman" w:hAnsi="Candara" w:cstheme="minorHAnsi"/>
          <w:b/>
          <w:lang w:eastAsia="el-GR"/>
        </w:rPr>
        <w:t xml:space="preserve">όσα μαθήματα </w:t>
      </w:r>
      <w:r w:rsidR="001E43BC" w:rsidRPr="00627349">
        <w:rPr>
          <w:rFonts w:ascii="Candara" w:eastAsia="Times New Roman" w:hAnsi="Candara" w:cstheme="minorHAnsi"/>
          <w:b/>
          <w:lang w:eastAsia="el-GR"/>
        </w:rPr>
        <w:t>χρωστούν</w:t>
      </w:r>
      <w:r w:rsidR="001E43BC" w:rsidRPr="00322C2B">
        <w:rPr>
          <w:rFonts w:ascii="Candara" w:eastAsia="Times New Roman" w:hAnsi="Candara" w:cstheme="minorHAnsi"/>
          <w:lang w:eastAsia="el-GR"/>
        </w:rPr>
        <w:t xml:space="preserve"> </w:t>
      </w:r>
      <w:r w:rsidR="001E43BC" w:rsidRPr="00627349">
        <w:rPr>
          <w:rFonts w:ascii="Candara" w:eastAsia="Times New Roman" w:hAnsi="Candara" w:cstheme="minorHAnsi"/>
          <w:lang w:eastAsia="el-GR"/>
        </w:rPr>
        <w:t>και μόνο</w:t>
      </w:r>
      <w:r w:rsidR="001E43BC">
        <w:rPr>
          <w:rFonts w:ascii="Candara" w:eastAsia="Times New Roman" w:hAnsi="Candara" w:cstheme="minorHAnsi"/>
          <w:b/>
          <w:lang w:eastAsia="el-GR"/>
        </w:rPr>
        <w:t>, ανεξαρτήτως εξαμήνου,</w:t>
      </w:r>
      <w:r w:rsidR="001E43BC" w:rsidRPr="00627349">
        <w:rPr>
          <w:rFonts w:ascii="Candara" w:eastAsia="Times New Roman" w:hAnsi="Candara" w:cstheme="minorHAnsi"/>
          <w:lang w:eastAsia="el-GR"/>
        </w:rPr>
        <w:t xml:space="preserve"> </w:t>
      </w:r>
      <w:r w:rsidR="001E43BC">
        <w:rPr>
          <w:rFonts w:ascii="Candara" w:eastAsia="Times New Roman" w:hAnsi="Candara" w:cstheme="minorHAnsi"/>
          <w:lang w:eastAsia="el-GR"/>
        </w:rPr>
        <w:t xml:space="preserve">με περιορισμό </w:t>
      </w:r>
      <w:r w:rsidR="0082622B">
        <w:rPr>
          <w:rFonts w:ascii="Candara" w:eastAsia="Times New Roman" w:hAnsi="Candara" w:cstheme="minorHAnsi"/>
          <w:lang w:eastAsia="el-GR"/>
        </w:rPr>
        <w:t xml:space="preserve">τα </w:t>
      </w:r>
      <w:r w:rsidR="00A404C0" w:rsidRPr="005E6997">
        <w:rPr>
          <w:rFonts w:ascii="Candara" w:eastAsia="Times New Roman" w:hAnsi="Candara" w:cstheme="minorHAnsi"/>
          <w:u w:val="single"/>
          <w:lang w:eastAsia="el-GR"/>
        </w:rPr>
        <w:t>1</w:t>
      </w:r>
      <w:r w:rsidR="000B632B" w:rsidRPr="005E6997">
        <w:rPr>
          <w:rFonts w:ascii="Candara" w:eastAsia="Times New Roman" w:hAnsi="Candara" w:cstheme="minorHAnsi"/>
          <w:u w:val="single"/>
          <w:lang w:eastAsia="el-GR"/>
        </w:rPr>
        <w:t>1</w:t>
      </w:r>
      <w:r w:rsidR="00A404C0" w:rsidRPr="005E6997">
        <w:rPr>
          <w:rFonts w:ascii="Candara" w:eastAsia="Times New Roman" w:hAnsi="Candara" w:cstheme="minorHAnsi"/>
          <w:u w:val="single"/>
          <w:lang w:eastAsia="el-GR"/>
        </w:rPr>
        <w:t xml:space="preserve"> μαθήματα</w:t>
      </w:r>
      <w:r w:rsidR="00A404C0" w:rsidRPr="005E6997">
        <w:rPr>
          <w:rFonts w:ascii="Candara" w:eastAsia="Times New Roman" w:hAnsi="Candara" w:cstheme="minorHAnsi"/>
          <w:lang w:eastAsia="el-GR"/>
        </w:rPr>
        <w:t xml:space="preserve"> το εξάμηνο.</w:t>
      </w:r>
    </w:p>
    <w:p w:rsidR="0041381B" w:rsidRPr="005E6997" w:rsidRDefault="0041381B" w:rsidP="00A404C0">
      <w:pPr>
        <w:jc w:val="both"/>
        <w:rPr>
          <w:rFonts w:ascii="Candara" w:hAnsi="Candara" w:cstheme="minorHAnsi"/>
          <w:b/>
          <w:color w:val="FF0000"/>
          <w:sz w:val="28"/>
        </w:rPr>
      </w:pPr>
    </w:p>
    <w:p w:rsidR="00A404C0" w:rsidRPr="005E6997" w:rsidRDefault="005E6997" w:rsidP="002A0683">
      <w:pPr>
        <w:rPr>
          <w:rFonts w:ascii="Candara" w:hAnsi="Candara" w:cstheme="minorHAnsi"/>
          <w:b/>
          <w:color w:val="FF0000"/>
          <w:sz w:val="28"/>
        </w:rPr>
      </w:pPr>
      <w:r w:rsidRPr="005E6997">
        <w:rPr>
          <w:rFonts w:ascii="Candara" w:hAnsi="Candara" w:cstheme="minorHAnsi"/>
          <w:b/>
          <w:color w:val="FF0000"/>
          <w:sz w:val="28"/>
        </w:rPr>
        <w:t>Β</w:t>
      </w:r>
      <w:r w:rsidR="00A404C0" w:rsidRPr="005E6997">
        <w:rPr>
          <w:rFonts w:ascii="Candara" w:hAnsi="Candara" w:cstheme="minorHAnsi"/>
          <w:b/>
          <w:color w:val="FF0000"/>
          <w:sz w:val="28"/>
        </w:rPr>
        <w:t xml:space="preserve">. </w:t>
      </w:r>
      <w:r w:rsidR="0082622B">
        <w:rPr>
          <w:rFonts w:ascii="Candara" w:hAnsi="Candara" w:cstheme="minorHAnsi"/>
          <w:b/>
          <w:color w:val="FF0000"/>
          <w:sz w:val="28"/>
        </w:rPr>
        <w:t>Βασικοί πίνακες Οδηγού Σπουδών</w:t>
      </w:r>
      <w:r w:rsidR="009B452A">
        <w:rPr>
          <w:rFonts w:ascii="Candara" w:hAnsi="Candara" w:cstheme="minorHAnsi"/>
          <w:b/>
          <w:color w:val="FF0000"/>
          <w:sz w:val="28"/>
        </w:rPr>
        <w:t xml:space="preserve"> 2012</w:t>
      </w:r>
    </w:p>
    <w:p w:rsidR="001D53A9" w:rsidRPr="0082622B" w:rsidRDefault="0082622B" w:rsidP="0082622B">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890"/>
        <w:gridCol w:w="313"/>
        <w:gridCol w:w="1378"/>
        <w:gridCol w:w="1291"/>
        <w:gridCol w:w="926"/>
        <w:gridCol w:w="1325"/>
        <w:gridCol w:w="2333"/>
      </w:tblGrid>
      <w:tr w:rsidR="00F00F12" w:rsidRPr="005E6997" w:rsidTr="005E6997">
        <w:trPr>
          <w:jc w:val="center"/>
        </w:trPr>
        <w:tc>
          <w:tcPr>
            <w:tcW w:w="861" w:type="dxa"/>
            <w:shd w:val="clear" w:color="auto" w:fill="FFFFFF" w:themeFill="background1"/>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Εξάμηνο</w:t>
            </w:r>
          </w:p>
        </w:tc>
        <w:tc>
          <w:tcPr>
            <w:tcW w:w="308" w:type="dxa"/>
            <w:shd w:val="clear" w:color="auto" w:fill="FFFF00"/>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ν</w:t>
            </w:r>
          </w:p>
        </w:tc>
        <w:tc>
          <w:tcPr>
            <w:tcW w:w="1378" w:type="dxa"/>
            <w:shd w:val="clear" w:color="auto" w:fill="FF0000"/>
            <w:vAlign w:val="center"/>
          </w:tcPr>
          <w:p w:rsidR="00F00F12" w:rsidRPr="0082622B" w:rsidRDefault="00F00F12" w:rsidP="005E6997">
            <w:pPr>
              <w:jc w:val="center"/>
              <w:rPr>
                <w:rFonts w:ascii="Candara" w:hAnsi="Candara" w:cstheme="minorHAnsi"/>
                <w:sz w:val="14"/>
              </w:rPr>
            </w:pPr>
            <w:r w:rsidRPr="005E6997">
              <w:rPr>
                <w:rFonts w:ascii="Candara" w:hAnsi="Candara" w:cstheme="minorHAnsi"/>
                <w:sz w:val="18"/>
              </w:rPr>
              <w:t xml:space="preserve">Μαθήματα </w:t>
            </w:r>
          </w:p>
          <w:p w:rsidR="00F00F12" w:rsidRPr="0082622B" w:rsidRDefault="00F00F12" w:rsidP="005E6997">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291" w:type="dxa"/>
            <w:shd w:val="clear" w:color="auto" w:fill="D9D9D9" w:themeFill="background1" w:themeFillShade="D9"/>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p>
        </w:tc>
        <w:tc>
          <w:tcPr>
            <w:tcW w:w="882" w:type="dxa"/>
            <w:shd w:val="clear" w:color="auto" w:fill="D9D9D9" w:themeFill="background1" w:themeFillShade="D9"/>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p>
        </w:tc>
        <w:tc>
          <w:tcPr>
            <w:tcW w:w="1301" w:type="dxa"/>
            <w:shd w:val="clear" w:color="auto" w:fill="92D050"/>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c>
          <w:tcPr>
            <w:tcW w:w="0" w:type="auto"/>
            <w:shd w:val="clear" w:color="auto" w:fill="D9D9D9" w:themeFill="background1" w:themeFillShade="D9"/>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Π</w:t>
            </w:r>
            <w:r w:rsidRPr="005E6997">
              <w:rPr>
                <w:rFonts w:ascii="Candara" w:hAnsi="Candara" w:cstheme="minorHAnsi"/>
                <w:sz w:val="18"/>
              </w:rPr>
              <w:t xml:space="preserve">ιστωτικές </w:t>
            </w:r>
            <w:r w:rsidRPr="005E6997">
              <w:rPr>
                <w:rFonts w:ascii="Candara" w:hAnsi="Candara" w:cstheme="minorHAnsi"/>
                <w:b/>
                <w:sz w:val="18"/>
              </w:rPr>
              <w:t>Μ</w:t>
            </w:r>
            <w:r w:rsidRPr="005E6997">
              <w:rPr>
                <w:rFonts w:ascii="Candara" w:hAnsi="Candara" w:cstheme="minorHAnsi"/>
                <w:sz w:val="18"/>
              </w:rPr>
              <w:t>ονάδες</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2A3092" w:rsidP="002A3092">
            <w:pPr>
              <w:jc w:val="center"/>
              <w:rPr>
                <w:rFonts w:ascii="Candara" w:hAnsi="Candara" w:cstheme="minorHAnsi"/>
                <w:sz w:val="18"/>
              </w:rPr>
            </w:pPr>
            <w:r>
              <w:rPr>
                <w:rFonts w:ascii="Candara" w:hAnsi="Candara" w:cstheme="minorHAnsi"/>
                <w:b/>
                <w:sz w:val="18"/>
                <w:lang w:val="en-US"/>
              </w:rPr>
              <w:t>2</w:t>
            </w:r>
            <w:r w:rsidR="00F00F12" w:rsidRPr="005E6997">
              <w:rPr>
                <w:rFonts w:ascii="Candara" w:hAnsi="Candara" w:cstheme="minorHAnsi"/>
                <w:b/>
                <w:sz w:val="18"/>
                <w:vertAlign w:val="superscript"/>
              </w:rPr>
              <w:t>ο</w:t>
            </w:r>
          </w:p>
        </w:tc>
        <w:tc>
          <w:tcPr>
            <w:tcW w:w="308" w:type="dxa"/>
            <w:vAlign w:val="center"/>
          </w:tcPr>
          <w:p w:rsidR="00F00F12" w:rsidRPr="005E6997" w:rsidRDefault="005E6997" w:rsidP="005E6997">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8</w:t>
            </w:r>
          </w:p>
        </w:tc>
        <w:tc>
          <w:tcPr>
            <w:tcW w:w="1291" w:type="dxa"/>
            <w:vAlign w:val="center"/>
          </w:tcPr>
          <w:p w:rsidR="00F00F12" w:rsidRPr="0082622B" w:rsidRDefault="00F00F12" w:rsidP="005E6997">
            <w:pPr>
              <w:jc w:val="center"/>
              <w:rPr>
                <w:rFonts w:ascii="Candara" w:hAnsi="Candara" w:cstheme="minorHAnsi"/>
                <w:sz w:val="18"/>
              </w:rPr>
            </w:pPr>
            <w:r w:rsidRPr="0082622B">
              <w:rPr>
                <w:rFonts w:ascii="Candara" w:hAnsi="Candara" w:cstheme="minorHAnsi"/>
                <w:sz w:val="18"/>
              </w:rPr>
              <w:t>5</w:t>
            </w:r>
          </w:p>
        </w:tc>
        <w:tc>
          <w:tcPr>
            <w:tcW w:w="882" w:type="dxa"/>
            <w:vAlign w:val="center"/>
          </w:tcPr>
          <w:p w:rsidR="00F00F12" w:rsidRPr="0082622B" w:rsidRDefault="00F00F12" w:rsidP="005E6997">
            <w:pPr>
              <w:jc w:val="center"/>
              <w:rPr>
                <w:rFonts w:ascii="Candara" w:hAnsi="Candara" w:cstheme="minorHAnsi"/>
                <w:sz w:val="18"/>
              </w:rPr>
            </w:pPr>
            <w:r w:rsidRPr="0082622B">
              <w:rPr>
                <w:rFonts w:ascii="Candara" w:hAnsi="Candara" w:cstheme="minorHAnsi"/>
                <w:sz w:val="18"/>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w:t>
            </w:r>
          </w:p>
        </w:tc>
        <w:tc>
          <w:tcPr>
            <w:tcW w:w="0" w:type="auto"/>
            <w:vAlign w:val="center"/>
          </w:tcPr>
          <w:p w:rsidR="00F00F12" w:rsidRPr="005E6997" w:rsidRDefault="00F00F12" w:rsidP="005E6997">
            <w:pPr>
              <w:rPr>
                <w:rFonts w:ascii="Candara" w:hAnsi="Candara" w:cstheme="minorHAnsi"/>
                <w:sz w:val="18"/>
              </w:rPr>
            </w:pPr>
            <w:r w:rsidRPr="0082622B">
              <w:rPr>
                <w:rFonts w:ascii="Candara" w:hAnsi="Candara" w:cstheme="minorHAnsi"/>
                <w:sz w:val="18"/>
              </w:rPr>
              <w:t>30</w:t>
            </w:r>
            <w:r w:rsidRPr="005E6997">
              <w:rPr>
                <w:rFonts w:ascii="Candara" w:hAnsi="Candara" w:cstheme="minorHAnsi"/>
                <w:sz w:val="18"/>
              </w:rPr>
              <w:t>:</w:t>
            </w:r>
            <w:r w:rsidRPr="005E6997">
              <w:rPr>
                <w:rFonts w:ascii="Candara" w:hAnsi="Candara" w:cstheme="minorHAnsi"/>
                <w:b/>
                <w:sz w:val="18"/>
              </w:rPr>
              <w:t xml:space="preserve">  </w:t>
            </w:r>
            <w:r w:rsidRPr="0082622B">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[1</w:t>
            </w:r>
            <w:r w:rsidRPr="0082622B">
              <w:rPr>
                <w:rFonts w:ascii="Candara" w:hAnsi="Candara" w:cstheme="minorHAnsi"/>
                <w:sz w:val="18"/>
              </w:rPr>
              <w:t>9</w:t>
            </w:r>
            <w:r w:rsidRPr="005E6997">
              <w:rPr>
                <w:rFonts w:ascii="Candara" w:hAnsi="Candara" w:cstheme="minorHAnsi"/>
                <w:sz w:val="18"/>
              </w:rPr>
              <w:t>,5+1</w:t>
            </w:r>
            <w:r w:rsidRPr="0082622B">
              <w:rPr>
                <w:rFonts w:ascii="Candara" w:hAnsi="Candara" w:cstheme="minorHAnsi"/>
                <w:sz w:val="18"/>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2A3092" w:rsidP="002A3092">
            <w:pPr>
              <w:jc w:val="center"/>
              <w:rPr>
                <w:rFonts w:ascii="Candara" w:hAnsi="Candara" w:cstheme="minorHAnsi"/>
                <w:sz w:val="18"/>
              </w:rPr>
            </w:pPr>
            <w:r>
              <w:rPr>
                <w:rFonts w:ascii="Candara" w:hAnsi="Candara" w:cstheme="minorHAnsi"/>
                <w:b/>
                <w:sz w:val="18"/>
                <w:lang w:val="en-US"/>
              </w:rPr>
              <w:t>4</w:t>
            </w:r>
            <w:r w:rsidR="00F00F12"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10</w:t>
            </w:r>
          </w:p>
        </w:tc>
        <w:tc>
          <w:tcPr>
            <w:tcW w:w="1291" w:type="dxa"/>
            <w:vAlign w:val="center"/>
          </w:tcPr>
          <w:p w:rsidR="00F00F12" w:rsidRPr="0082622B" w:rsidRDefault="0082622B" w:rsidP="005E6997">
            <w:pPr>
              <w:jc w:val="center"/>
              <w:rPr>
                <w:rFonts w:ascii="Candara" w:hAnsi="Candara" w:cstheme="minorHAnsi"/>
                <w:sz w:val="18"/>
              </w:rPr>
            </w:pPr>
            <w:r>
              <w:rPr>
                <w:rFonts w:ascii="Candara" w:hAnsi="Candara" w:cstheme="minorHAnsi"/>
                <w:sz w:val="18"/>
              </w:rPr>
              <w:t>5</w:t>
            </w:r>
          </w:p>
        </w:tc>
        <w:tc>
          <w:tcPr>
            <w:tcW w:w="882" w:type="dxa"/>
            <w:vAlign w:val="center"/>
          </w:tcPr>
          <w:p w:rsidR="00F00F12" w:rsidRPr="0082622B" w:rsidRDefault="0082622B" w:rsidP="005E6997">
            <w:pPr>
              <w:jc w:val="center"/>
              <w:rPr>
                <w:rFonts w:ascii="Candara" w:hAnsi="Candara" w:cstheme="minorHAnsi"/>
                <w:sz w:val="18"/>
              </w:rPr>
            </w:pPr>
            <w:r>
              <w:rPr>
                <w:rFonts w:ascii="Candara" w:hAnsi="Candara" w:cstheme="minorHAnsi"/>
                <w:sz w:val="18"/>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2</w:t>
            </w:r>
          </w:p>
        </w:tc>
        <w:tc>
          <w:tcPr>
            <w:tcW w:w="0" w:type="auto"/>
            <w:vAlign w:val="center"/>
          </w:tcPr>
          <w:p w:rsidR="00F00F12" w:rsidRPr="005E6997" w:rsidRDefault="00F00F12" w:rsidP="0082622B">
            <w:pPr>
              <w:rPr>
                <w:rFonts w:ascii="Candara" w:hAnsi="Candara" w:cstheme="minorHAnsi"/>
                <w:sz w:val="18"/>
              </w:rPr>
            </w:pPr>
            <w:r w:rsidRPr="005E6997">
              <w:rPr>
                <w:rFonts w:ascii="Candara" w:hAnsi="Candara" w:cstheme="minorHAnsi"/>
                <w:sz w:val="18"/>
              </w:rPr>
              <w:t>30:</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0082622B">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w:t>
            </w:r>
            <w:r w:rsidR="0082622B" w:rsidRPr="005E6997">
              <w:rPr>
                <w:rFonts w:ascii="Candara" w:hAnsi="Candara" w:cstheme="minorHAnsi"/>
                <w:sz w:val="18"/>
              </w:rPr>
              <w:t>1</w:t>
            </w:r>
            <w:r w:rsidR="0082622B" w:rsidRPr="0082622B">
              <w:rPr>
                <w:rFonts w:ascii="Candara" w:hAnsi="Candara" w:cstheme="minorHAnsi"/>
                <w:sz w:val="18"/>
              </w:rPr>
              <w:t>9</w:t>
            </w:r>
            <w:r w:rsidR="0082622B" w:rsidRPr="005E6997">
              <w:rPr>
                <w:rFonts w:ascii="Candara" w:hAnsi="Candara" w:cstheme="minorHAnsi"/>
                <w:sz w:val="18"/>
              </w:rPr>
              <w:t>,5+1</w:t>
            </w:r>
            <w:r w:rsidR="0082622B" w:rsidRPr="0082622B">
              <w:rPr>
                <w:rFonts w:ascii="Candara" w:hAnsi="Candara" w:cstheme="minorHAnsi"/>
                <w:sz w:val="18"/>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2A3092" w:rsidP="002A3092">
            <w:pPr>
              <w:jc w:val="center"/>
              <w:rPr>
                <w:rFonts w:ascii="Candara" w:hAnsi="Candara" w:cstheme="minorHAnsi"/>
                <w:sz w:val="18"/>
              </w:rPr>
            </w:pPr>
            <w:r>
              <w:rPr>
                <w:rFonts w:ascii="Candara" w:hAnsi="Candara" w:cstheme="minorHAnsi"/>
                <w:b/>
                <w:sz w:val="18"/>
                <w:lang w:val="en-US"/>
              </w:rPr>
              <w:t>6</w:t>
            </w:r>
            <w:r w:rsidR="00F00F12"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7</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9</w:t>
            </w:r>
          </w:p>
        </w:tc>
        <w:tc>
          <w:tcPr>
            <w:tcW w:w="1291" w:type="dxa"/>
            <w:vAlign w:val="center"/>
          </w:tcPr>
          <w:p w:rsidR="00F00F12" w:rsidRPr="005E6997" w:rsidRDefault="00F00F12" w:rsidP="005E6997">
            <w:pPr>
              <w:jc w:val="center"/>
              <w:rPr>
                <w:rFonts w:ascii="Candara" w:hAnsi="Candara" w:cstheme="minorHAnsi"/>
                <w:sz w:val="18"/>
                <w:lang w:val="en-US"/>
              </w:rPr>
            </w:pPr>
            <w:r w:rsidRPr="005E6997">
              <w:rPr>
                <w:rFonts w:ascii="Candara" w:hAnsi="Candara" w:cstheme="minorHAnsi"/>
                <w:sz w:val="18"/>
                <w:lang w:val="en-US"/>
              </w:rPr>
              <w:t>4</w:t>
            </w:r>
          </w:p>
        </w:tc>
        <w:tc>
          <w:tcPr>
            <w:tcW w:w="882" w:type="dxa"/>
            <w:vAlign w:val="center"/>
          </w:tcPr>
          <w:p w:rsidR="00F00F12" w:rsidRPr="005E6997" w:rsidRDefault="00F00F12" w:rsidP="005E6997">
            <w:pPr>
              <w:jc w:val="center"/>
              <w:rPr>
                <w:rFonts w:ascii="Candara" w:hAnsi="Candara" w:cstheme="minorHAnsi"/>
                <w:sz w:val="18"/>
                <w:lang w:val="en-US"/>
              </w:rPr>
            </w:pPr>
            <w:r w:rsidRPr="005E6997">
              <w:rPr>
                <w:rFonts w:ascii="Candara" w:hAnsi="Candara" w:cstheme="minorHAnsi"/>
                <w:sz w:val="18"/>
                <w:lang w:val="en-US"/>
              </w:rPr>
              <w:t>3</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2</w:t>
            </w:r>
          </w:p>
        </w:tc>
        <w:tc>
          <w:tcPr>
            <w:tcW w:w="0" w:type="auto"/>
            <w:vAlign w:val="center"/>
          </w:tcPr>
          <w:p w:rsidR="00F00F12" w:rsidRPr="005E6997" w:rsidRDefault="00F00F12" w:rsidP="005E6997">
            <w:pPr>
              <w:rPr>
                <w:rFonts w:ascii="Candara" w:hAnsi="Candara" w:cstheme="minorHAnsi"/>
                <w:sz w:val="18"/>
              </w:rPr>
            </w:pPr>
            <w:r w:rsidRPr="005E6997">
              <w:rPr>
                <w:rFonts w:ascii="Candara" w:hAnsi="Candara" w:cstheme="minorHAnsi"/>
                <w:sz w:val="18"/>
                <w:lang w:val="en-US"/>
              </w:rPr>
              <w:t>30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Υ+ΠΑ+Ε </w:t>
            </w:r>
            <w:r w:rsidRPr="005E6997">
              <w:rPr>
                <w:rFonts w:ascii="Candara" w:hAnsi="Candara" w:cstheme="minorHAnsi"/>
                <w:sz w:val="18"/>
              </w:rPr>
              <w:t>[</w:t>
            </w:r>
            <w:r w:rsidRPr="005E6997">
              <w:rPr>
                <w:rFonts w:ascii="Candara" w:hAnsi="Candara" w:cstheme="minorHAnsi"/>
                <w:sz w:val="18"/>
                <w:lang w:val="en-US"/>
              </w:rPr>
              <w:t>12</w:t>
            </w:r>
            <w:r w:rsidRPr="005E6997">
              <w:rPr>
                <w:rFonts w:ascii="Candara" w:hAnsi="Candara" w:cstheme="minorHAnsi"/>
                <w:sz w:val="18"/>
              </w:rPr>
              <w:t>+7,5+1</w:t>
            </w:r>
            <w:r w:rsidRPr="005E6997">
              <w:rPr>
                <w:rFonts w:ascii="Candara" w:hAnsi="Candara" w:cstheme="minorHAnsi"/>
                <w:sz w:val="18"/>
                <w:lang w:val="en-US"/>
              </w:rPr>
              <w:t>0,5</w:t>
            </w:r>
            <w:r w:rsidRPr="005E6997">
              <w:rPr>
                <w:rFonts w:ascii="Candara" w:hAnsi="Candara" w:cstheme="minorHAnsi"/>
                <w:sz w:val="18"/>
              </w:rPr>
              <w:t>]</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2A3092" w:rsidP="002A3092">
            <w:pPr>
              <w:jc w:val="center"/>
              <w:rPr>
                <w:rFonts w:ascii="Candara" w:hAnsi="Candara" w:cstheme="minorHAnsi"/>
                <w:sz w:val="18"/>
              </w:rPr>
            </w:pPr>
            <w:r>
              <w:rPr>
                <w:rFonts w:ascii="Candara" w:hAnsi="Candara" w:cstheme="minorHAnsi"/>
                <w:b/>
                <w:sz w:val="18"/>
                <w:lang w:val="en-US"/>
              </w:rPr>
              <w:t>8</w:t>
            </w:r>
            <w:r w:rsidR="00F00F12" w:rsidRPr="005E6997">
              <w:rPr>
                <w:rFonts w:ascii="Candara" w:hAnsi="Candara" w:cstheme="minorHAnsi"/>
                <w:b/>
                <w:sz w:val="18"/>
                <w:vertAlign w:val="superscript"/>
              </w:rPr>
              <w:t>ο</w:t>
            </w:r>
          </w:p>
        </w:tc>
        <w:tc>
          <w:tcPr>
            <w:tcW w:w="30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7</w:t>
            </w:r>
          </w:p>
        </w:tc>
        <w:tc>
          <w:tcPr>
            <w:tcW w:w="1378" w:type="dxa"/>
            <w:vAlign w:val="center"/>
          </w:tcPr>
          <w:p w:rsidR="00F00F12" w:rsidRPr="005E6997" w:rsidRDefault="00F00F12" w:rsidP="005E6997">
            <w:pPr>
              <w:jc w:val="center"/>
              <w:rPr>
                <w:rFonts w:ascii="Candara" w:hAnsi="Candara" w:cstheme="minorHAnsi"/>
                <w:b/>
                <w:sz w:val="18"/>
              </w:rPr>
            </w:pPr>
            <w:r w:rsidRPr="005E6997">
              <w:rPr>
                <w:rFonts w:ascii="Candara" w:hAnsi="Candara" w:cstheme="minorHAnsi"/>
                <w:b/>
                <w:sz w:val="18"/>
              </w:rPr>
              <w:t>11</w:t>
            </w:r>
          </w:p>
        </w:tc>
        <w:tc>
          <w:tcPr>
            <w:tcW w:w="129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1</w:t>
            </w:r>
          </w:p>
        </w:tc>
        <w:tc>
          <w:tcPr>
            <w:tcW w:w="882"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6</w:t>
            </w:r>
          </w:p>
        </w:tc>
        <w:tc>
          <w:tcPr>
            <w:tcW w:w="1301"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4</w:t>
            </w:r>
          </w:p>
        </w:tc>
        <w:tc>
          <w:tcPr>
            <w:tcW w:w="0" w:type="auto"/>
            <w:vAlign w:val="center"/>
          </w:tcPr>
          <w:p w:rsidR="00F00F12" w:rsidRPr="005E6997" w:rsidRDefault="00F00F12" w:rsidP="005E6997">
            <w:pPr>
              <w:rPr>
                <w:rFonts w:ascii="Candara" w:hAnsi="Candara" w:cstheme="minorHAnsi"/>
                <w:sz w:val="18"/>
              </w:rPr>
            </w:pPr>
            <w:r w:rsidRPr="005E6997">
              <w:rPr>
                <w:rFonts w:ascii="Candara" w:hAnsi="Candara" w:cstheme="minorHAnsi"/>
                <w:sz w:val="18"/>
              </w:rPr>
              <w:t>3</w:t>
            </w:r>
            <w:r w:rsidRPr="005E6997">
              <w:rPr>
                <w:rFonts w:ascii="Candara" w:hAnsi="Candara" w:cstheme="minorHAnsi"/>
                <w:sz w:val="18"/>
                <w:lang w:val="en-US"/>
              </w:rPr>
              <w:t>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ΠΑ+Ε </w:t>
            </w:r>
            <w:r w:rsidRPr="005E6997">
              <w:rPr>
                <w:rFonts w:ascii="Candara" w:hAnsi="Candara" w:cstheme="minorHAnsi"/>
                <w:sz w:val="18"/>
              </w:rPr>
              <w:t>[9+21]</w:t>
            </w:r>
          </w:p>
        </w:tc>
      </w:tr>
      <w:tr w:rsidR="00F00F12" w:rsidRPr="005E6997" w:rsidTr="005E6997">
        <w:trPr>
          <w:trHeight w:val="340"/>
          <w:jc w:val="center"/>
        </w:trPr>
        <w:tc>
          <w:tcPr>
            <w:tcW w:w="861" w:type="dxa"/>
            <w:shd w:val="clear" w:color="auto" w:fill="BFBFBF" w:themeFill="background1" w:themeFillShade="BF"/>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b/>
                <w:sz w:val="18"/>
              </w:rPr>
              <w:t>&gt;8</w:t>
            </w:r>
            <w:r w:rsidRPr="005E6997">
              <w:rPr>
                <w:rFonts w:ascii="Candara" w:hAnsi="Candara" w:cstheme="minorHAnsi"/>
                <w:b/>
                <w:sz w:val="18"/>
                <w:vertAlign w:val="superscript"/>
              </w:rPr>
              <w:t>ου</w:t>
            </w:r>
          </w:p>
        </w:tc>
        <w:tc>
          <w:tcPr>
            <w:tcW w:w="308" w:type="dxa"/>
            <w:vAlign w:val="center"/>
          </w:tcPr>
          <w:p w:rsidR="00F00F12" w:rsidRPr="005E6997" w:rsidRDefault="00F00F12" w:rsidP="005E6997">
            <w:pPr>
              <w:jc w:val="center"/>
              <w:rPr>
                <w:rFonts w:ascii="Candara" w:hAnsi="Candara" w:cstheme="minorHAnsi"/>
                <w:sz w:val="18"/>
              </w:rPr>
            </w:pPr>
            <w:r w:rsidRPr="005E6997">
              <w:rPr>
                <w:rFonts w:ascii="Candara" w:hAnsi="Candara" w:cstheme="minorHAnsi"/>
                <w:sz w:val="18"/>
              </w:rPr>
              <w:t>-</w:t>
            </w:r>
          </w:p>
        </w:tc>
        <w:tc>
          <w:tcPr>
            <w:tcW w:w="7185" w:type="dxa"/>
            <w:gridSpan w:val="5"/>
            <w:vAlign w:val="center"/>
          </w:tcPr>
          <w:p w:rsidR="00F00F12" w:rsidRPr="005E6997" w:rsidRDefault="00F00F12" w:rsidP="005E6997">
            <w:pPr>
              <w:rPr>
                <w:rFonts w:ascii="Candara" w:hAnsi="Candara" w:cstheme="minorHAnsi"/>
                <w:b/>
                <w:sz w:val="18"/>
              </w:rPr>
            </w:pPr>
            <w:r w:rsidRPr="005E6997">
              <w:rPr>
                <w:rFonts w:ascii="Candara" w:hAnsi="Candara" w:cstheme="minorHAnsi"/>
                <w:b/>
                <w:sz w:val="18"/>
              </w:rPr>
              <w:t xml:space="preserve">     </w:t>
            </w:r>
            <w:r w:rsidRPr="005E6997">
              <w:rPr>
                <w:rFonts w:ascii="Candara" w:hAnsi="Candara" w:cstheme="minorHAnsi"/>
                <w:b/>
                <w:sz w:val="18"/>
                <w:lang w:val="en-US"/>
              </w:rPr>
              <w:t xml:space="preserve"> </w:t>
            </w:r>
            <w:r w:rsidR="005E6997" w:rsidRPr="005E6997">
              <w:rPr>
                <w:rFonts w:ascii="Candara" w:hAnsi="Candara" w:cstheme="minorHAnsi"/>
                <w:b/>
                <w:sz w:val="18"/>
              </w:rPr>
              <w:t xml:space="preserve"> </w:t>
            </w:r>
            <w:r w:rsidRPr="005E6997">
              <w:rPr>
                <w:rFonts w:ascii="Candara" w:hAnsi="Candara" w:cstheme="minorHAnsi"/>
                <w:b/>
                <w:sz w:val="18"/>
                <w:lang w:val="en-US"/>
              </w:rPr>
              <w:t xml:space="preserve">    </w:t>
            </w:r>
            <w:r w:rsidR="000851C0">
              <w:rPr>
                <w:rFonts w:ascii="Candara" w:hAnsi="Candara" w:cstheme="minorHAnsi"/>
                <w:b/>
                <w:sz w:val="18"/>
              </w:rPr>
              <w:t xml:space="preserve"> </w:t>
            </w:r>
            <w:r w:rsidRPr="005E6997">
              <w:rPr>
                <w:rFonts w:ascii="Candara" w:hAnsi="Candara" w:cstheme="minorHAnsi"/>
                <w:b/>
                <w:sz w:val="18"/>
              </w:rPr>
              <w:t xml:space="preserve"> 11</w:t>
            </w:r>
          </w:p>
        </w:tc>
      </w:tr>
    </w:tbl>
    <w:p w:rsidR="005E6997" w:rsidRPr="005E6997" w:rsidRDefault="005E6997" w:rsidP="00A404C0">
      <w:pPr>
        <w:ind w:left="567"/>
        <w:jc w:val="both"/>
        <w:rPr>
          <w:rFonts w:ascii="Candara" w:hAnsi="Candara" w:cstheme="minorHAnsi"/>
          <w:b/>
          <w:i/>
          <w:sz w:val="18"/>
        </w:rPr>
      </w:pPr>
    </w:p>
    <w:p w:rsidR="00A404C0" w:rsidRPr="005E6997" w:rsidRDefault="00A404C0" w:rsidP="00A404C0">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A404C0" w:rsidRPr="005E6997" w:rsidRDefault="005E6997"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w:t>
      </w:r>
      <w:r w:rsidR="00A404C0" w:rsidRPr="005E6997">
        <w:rPr>
          <w:rFonts w:ascii="Candara" w:eastAsia="Times New Roman" w:hAnsi="Candara" w:cstheme="minorHAnsi"/>
          <w:i/>
          <w:sz w:val="18"/>
          <w:lang w:eastAsia="el-GR"/>
        </w:rPr>
        <w:t>ο 1</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έως το 4</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A404C0" w:rsidRPr="005E6997" w:rsidRDefault="005E6997"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w:t>
      </w:r>
      <w:r w:rsidR="00A404C0" w:rsidRPr="005E6997">
        <w:rPr>
          <w:rFonts w:ascii="Candara" w:eastAsia="Times New Roman" w:hAnsi="Candara" w:cstheme="minorHAnsi"/>
          <w:i/>
          <w:sz w:val="18"/>
          <w:lang w:eastAsia="el-GR"/>
        </w:rPr>
        <w:t>ο 5</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έως το 8</w:t>
      </w:r>
      <w:r w:rsidR="00A404C0" w:rsidRPr="005E6997">
        <w:rPr>
          <w:rFonts w:ascii="Candara" w:eastAsia="Times New Roman" w:hAnsi="Candara" w:cstheme="minorHAnsi"/>
          <w:i/>
          <w:sz w:val="18"/>
          <w:vertAlign w:val="superscript"/>
          <w:lang w:eastAsia="el-GR"/>
        </w:rPr>
        <w:t>ο</w:t>
      </w:r>
      <w:r w:rsidR="00A404C0" w:rsidRPr="005E6997">
        <w:rPr>
          <w:rFonts w:ascii="Candara" w:eastAsia="Times New Roman" w:hAnsi="Candara" w:cstheme="minorHAnsi"/>
          <w:i/>
          <w:sz w:val="18"/>
          <w:lang w:eastAsia="el-GR"/>
        </w:rPr>
        <w:t xml:space="preserve"> εξάμηνο στα υποχρεωτικά μαθήματα περιλαμβάνεται και η </w:t>
      </w:r>
      <w:r w:rsidR="00A404C0" w:rsidRPr="005E6997">
        <w:rPr>
          <w:rFonts w:ascii="Candara" w:eastAsia="Times New Roman" w:hAnsi="Candara" w:cstheme="minorHAnsi"/>
          <w:b/>
          <w:i/>
          <w:sz w:val="18"/>
          <w:lang w:eastAsia="el-GR"/>
        </w:rPr>
        <w:t>Π</w:t>
      </w:r>
      <w:r w:rsidR="00A404C0" w:rsidRPr="005E6997">
        <w:rPr>
          <w:rFonts w:ascii="Candara" w:eastAsia="Times New Roman" w:hAnsi="Candara" w:cstheme="minorHAnsi"/>
          <w:i/>
          <w:sz w:val="18"/>
          <w:lang w:eastAsia="el-GR"/>
        </w:rPr>
        <w:t xml:space="preserve">ρακτική </w:t>
      </w:r>
      <w:r w:rsidR="00A404C0" w:rsidRPr="005E6997">
        <w:rPr>
          <w:rFonts w:ascii="Candara" w:eastAsia="Times New Roman" w:hAnsi="Candara" w:cstheme="minorHAnsi"/>
          <w:b/>
          <w:i/>
          <w:sz w:val="18"/>
          <w:lang w:eastAsia="el-GR"/>
        </w:rPr>
        <w:t>Ά</w:t>
      </w:r>
      <w:r w:rsidR="00A404C0" w:rsidRPr="005E6997">
        <w:rPr>
          <w:rFonts w:ascii="Candara" w:eastAsia="Times New Roman" w:hAnsi="Candara" w:cstheme="minorHAnsi"/>
          <w:i/>
          <w:sz w:val="18"/>
          <w:lang w:eastAsia="el-GR"/>
        </w:rPr>
        <w:t>σκηση (ΠΑ)</w:t>
      </w:r>
    </w:p>
    <w:p w:rsidR="00A404C0" w:rsidRDefault="00A404C0" w:rsidP="00A404C0">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17163E" w:rsidRPr="00F72397" w:rsidRDefault="000F67BF" w:rsidP="00F72397">
      <w:pPr>
        <w:pStyle w:val="a3"/>
        <w:numPr>
          <w:ilvl w:val="0"/>
          <w:numId w:val="16"/>
        </w:numPr>
        <w:spacing w:after="0" w:line="240" w:lineRule="auto"/>
        <w:jc w:val="both"/>
        <w:rPr>
          <w:rFonts w:ascii="Candara" w:eastAsia="Times New Roman" w:hAnsi="Candara" w:cstheme="minorHAnsi"/>
          <w:i/>
          <w:sz w:val="18"/>
          <w:lang w:eastAsia="el-GR"/>
        </w:rPr>
      </w:pPr>
      <w:r>
        <w:rPr>
          <w:rFonts w:ascii="Candara" w:eastAsia="Times New Roman" w:hAnsi="Candara" w:cstheme="minorHAnsi"/>
          <w:i/>
          <w:sz w:val="18"/>
          <w:lang w:eastAsia="el-GR"/>
        </w:rPr>
        <w:t>Φοιτητής του τελευταίου έτους που αναγκαστικά θα αντικαταστήσει Επιλογής μάθημα επειδή ΔΕΝ προσφέρετ</w:t>
      </w:r>
      <w:r w:rsidR="00A52E84">
        <w:rPr>
          <w:rFonts w:ascii="Candara" w:eastAsia="Times New Roman" w:hAnsi="Candara" w:cstheme="minorHAnsi"/>
          <w:i/>
          <w:sz w:val="18"/>
          <w:lang w:eastAsia="el-GR"/>
        </w:rPr>
        <w:t>αι</w:t>
      </w:r>
      <w:r>
        <w:rPr>
          <w:rFonts w:ascii="Candara" w:eastAsia="Times New Roman" w:hAnsi="Candara" w:cstheme="minorHAnsi"/>
          <w:i/>
          <w:sz w:val="18"/>
          <w:lang w:eastAsia="el-GR"/>
        </w:rPr>
        <w:t xml:space="preserve"> πλέον από το ΠΤΕΑ</w:t>
      </w:r>
      <w:r w:rsidR="00A52E84">
        <w:rPr>
          <w:rFonts w:ascii="Candara" w:eastAsia="Times New Roman" w:hAnsi="Candara" w:cstheme="minorHAnsi"/>
          <w:i/>
          <w:sz w:val="18"/>
          <w:lang w:eastAsia="el-GR"/>
        </w:rPr>
        <w:t>,</w:t>
      </w:r>
      <w:r>
        <w:rPr>
          <w:rFonts w:ascii="Candara" w:eastAsia="Times New Roman" w:hAnsi="Candara" w:cstheme="minorHAnsi"/>
          <w:i/>
          <w:sz w:val="18"/>
          <w:lang w:eastAsia="el-GR"/>
        </w:rPr>
        <w:t xml:space="preserve"> να επικοινωνήσει με τη Γραμματεία.</w:t>
      </w:r>
    </w:p>
    <w:p w:rsidR="00A404C0" w:rsidRPr="005E6997" w:rsidRDefault="00A404C0" w:rsidP="00A404C0">
      <w:pPr>
        <w:spacing w:after="120"/>
        <w:ind w:firstLine="284"/>
        <w:jc w:val="center"/>
        <w:rPr>
          <w:rFonts w:ascii="Candara" w:hAnsi="Candara" w:cstheme="minorHAnsi"/>
          <w:b/>
          <w:sz w:val="24"/>
          <w:szCs w:val="22"/>
        </w:rPr>
      </w:pPr>
      <w:r w:rsidRPr="005E6997">
        <w:rPr>
          <w:rFonts w:ascii="Candara" w:hAnsi="Candara" w:cstheme="minorHAnsi"/>
          <w:b/>
          <w:sz w:val="24"/>
          <w:szCs w:val="22"/>
        </w:rPr>
        <w:t>Μαθήματα/κατηγορία</w:t>
      </w:r>
      <w:r w:rsidR="002C20D3" w:rsidRPr="005E6997">
        <w:rPr>
          <w:rFonts w:ascii="Candara" w:hAnsi="Candara" w:cstheme="minorHAnsi"/>
          <w:b/>
          <w:sz w:val="24"/>
          <w:szCs w:val="22"/>
        </w:rPr>
        <w:t xml:space="preserve"> για την απόκτηση πτυχίου</w:t>
      </w:r>
      <w:r w:rsidR="00A445C0" w:rsidRPr="005E6997">
        <w:rPr>
          <w:rFonts w:ascii="Candara" w:hAnsi="Candara" w:cstheme="minorHAnsi"/>
          <w:b/>
          <w:sz w:val="24"/>
          <w:szCs w:val="22"/>
        </w:rPr>
        <w:t xml:space="preserve"> 240 </w:t>
      </w:r>
      <w:r w:rsidR="00A445C0" w:rsidRPr="005E6997">
        <w:rPr>
          <w:rFonts w:ascii="Candara" w:hAnsi="Candara" w:cstheme="minorHAnsi"/>
          <w:b/>
          <w:sz w:val="24"/>
          <w:szCs w:val="22"/>
          <w:lang w:val="en-US"/>
        </w:rPr>
        <w:t>ECTS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4"/>
        <w:gridCol w:w="1175"/>
        <w:gridCol w:w="1418"/>
        <w:gridCol w:w="2981"/>
      </w:tblGrid>
      <w:tr w:rsidR="00A404C0" w:rsidRPr="005E6997" w:rsidTr="00CB54F0">
        <w:trPr>
          <w:jc w:val="center"/>
        </w:trPr>
        <w:tc>
          <w:tcPr>
            <w:tcW w:w="2764" w:type="dxa"/>
            <w:shd w:val="clear" w:color="auto" w:fill="BFBFBF"/>
            <w:vAlign w:val="center"/>
          </w:tcPr>
          <w:p w:rsidR="00A404C0" w:rsidRPr="005E6997" w:rsidRDefault="00A404C0" w:rsidP="00AD7EA7">
            <w:pPr>
              <w:jc w:val="both"/>
              <w:rPr>
                <w:rFonts w:ascii="Candara" w:hAnsi="Candara" w:cstheme="minorHAnsi"/>
                <w:b/>
                <w:szCs w:val="22"/>
              </w:rPr>
            </w:pPr>
            <w:r w:rsidRPr="005E6997">
              <w:rPr>
                <w:rFonts w:ascii="Candara" w:hAnsi="Candara" w:cstheme="minorHAnsi"/>
                <w:b/>
                <w:szCs w:val="22"/>
              </w:rPr>
              <w:t>Κατηγορία</w:t>
            </w:r>
          </w:p>
        </w:tc>
        <w:tc>
          <w:tcPr>
            <w:tcW w:w="1175" w:type="dxa"/>
            <w:shd w:val="clear" w:color="auto" w:fill="BFBFBF"/>
            <w:vAlign w:val="center"/>
          </w:tcPr>
          <w:p w:rsidR="00A404C0" w:rsidRPr="005E6997" w:rsidRDefault="00A404C0" w:rsidP="005E6997">
            <w:pPr>
              <w:jc w:val="center"/>
              <w:rPr>
                <w:rFonts w:ascii="Candara" w:hAnsi="Candara" w:cstheme="minorHAnsi"/>
                <w:b/>
                <w:szCs w:val="22"/>
              </w:rPr>
            </w:pPr>
            <w:r w:rsidRPr="005E6997">
              <w:rPr>
                <w:rFonts w:ascii="Candara" w:hAnsi="Candara" w:cstheme="minorHAnsi"/>
                <w:b/>
                <w:szCs w:val="22"/>
              </w:rPr>
              <w:t>Μαθήματα</w:t>
            </w:r>
          </w:p>
        </w:tc>
        <w:tc>
          <w:tcPr>
            <w:tcW w:w="1418" w:type="dxa"/>
            <w:shd w:val="clear" w:color="auto" w:fill="BFBFBF"/>
            <w:vAlign w:val="center"/>
          </w:tcPr>
          <w:p w:rsidR="00A404C0" w:rsidRPr="00CB54F0" w:rsidRDefault="00A404C0" w:rsidP="00CB54F0">
            <w:pPr>
              <w:jc w:val="center"/>
              <w:rPr>
                <w:rFonts w:ascii="Candara" w:hAnsi="Candara" w:cstheme="minorHAnsi"/>
                <w:b/>
                <w:szCs w:val="22"/>
              </w:rPr>
            </w:pPr>
            <w:r w:rsidRPr="005E6997">
              <w:rPr>
                <w:rFonts w:ascii="Candara" w:hAnsi="Candara" w:cstheme="minorHAnsi"/>
                <w:b/>
                <w:szCs w:val="22"/>
              </w:rPr>
              <w:t>ΠΜ</w:t>
            </w:r>
            <w:r w:rsidR="00CB54F0">
              <w:rPr>
                <w:rFonts w:ascii="Candara" w:hAnsi="Candara" w:cstheme="minorHAnsi"/>
                <w:b/>
                <w:szCs w:val="22"/>
              </w:rPr>
              <w:t xml:space="preserve"> ή </w:t>
            </w:r>
            <w:r w:rsidR="00A445C0" w:rsidRPr="005E6997">
              <w:rPr>
                <w:rFonts w:ascii="Candara" w:hAnsi="Candara" w:cstheme="minorHAnsi"/>
                <w:b/>
                <w:szCs w:val="22"/>
                <w:lang w:val="en-US"/>
              </w:rPr>
              <w:t>ECTS</w:t>
            </w:r>
          </w:p>
        </w:tc>
        <w:tc>
          <w:tcPr>
            <w:tcW w:w="2981" w:type="dxa"/>
            <w:shd w:val="clear" w:color="auto" w:fill="BFBFBF"/>
            <w:vAlign w:val="center"/>
          </w:tcPr>
          <w:p w:rsidR="00A404C0" w:rsidRPr="00CB54F0" w:rsidRDefault="00A404C0" w:rsidP="00CB54F0">
            <w:pPr>
              <w:jc w:val="center"/>
              <w:rPr>
                <w:rFonts w:ascii="Candara" w:hAnsi="Candara" w:cstheme="minorHAnsi"/>
                <w:b/>
                <w:szCs w:val="22"/>
              </w:rPr>
            </w:pPr>
            <w:r w:rsidRPr="005E6997">
              <w:rPr>
                <w:rFonts w:ascii="Candara" w:hAnsi="Candara" w:cstheme="minorHAnsi"/>
                <w:b/>
                <w:szCs w:val="22"/>
              </w:rPr>
              <w:t xml:space="preserve">Σύνολο </w:t>
            </w:r>
            <w:r w:rsidR="00CB54F0">
              <w:rPr>
                <w:rFonts w:ascii="Candara" w:hAnsi="Candara" w:cstheme="minorHAnsi"/>
                <w:b/>
                <w:szCs w:val="22"/>
              </w:rPr>
              <w:t>Ε</w:t>
            </w:r>
            <w:r w:rsidR="00A445C0" w:rsidRPr="005E6997">
              <w:rPr>
                <w:rFonts w:ascii="Candara" w:hAnsi="Candara" w:cstheme="minorHAnsi"/>
                <w:b/>
                <w:szCs w:val="22"/>
                <w:lang w:val="en-US"/>
              </w:rPr>
              <w:t>CTS</w:t>
            </w:r>
          </w:p>
        </w:tc>
      </w:tr>
      <w:tr w:rsidR="00CB54F0" w:rsidRPr="005E6997" w:rsidTr="00CB54F0">
        <w:trPr>
          <w:trHeight w:val="260"/>
          <w:jc w:val="center"/>
        </w:trPr>
        <w:tc>
          <w:tcPr>
            <w:tcW w:w="8338" w:type="dxa"/>
            <w:gridSpan w:val="4"/>
            <w:tcBorders>
              <w:bottom w:val="single" w:sz="4" w:space="0" w:color="000000"/>
            </w:tcBorders>
            <w:vAlign w:val="center"/>
          </w:tcPr>
          <w:p w:rsidR="00CB54F0" w:rsidRPr="00CB54F0" w:rsidRDefault="00CB54F0" w:rsidP="00CB54F0">
            <w:pPr>
              <w:ind w:right="326"/>
              <w:rPr>
                <w:rFonts w:ascii="Candara" w:hAnsi="Candara" w:cstheme="minorHAnsi"/>
                <w:b/>
                <w:szCs w:val="22"/>
              </w:rPr>
            </w:pPr>
            <w:r w:rsidRPr="00CB54F0">
              <w:rPr>
                <w:rFonts w:ascii="Candara" w:hAnsi="Candara" w:cstheme="minorHAnsi"/>
                <w:b/>
                <w:szCs w:val="22"/>
              </w:rPr>
              <w:t>Υποχρεωτικά [30 μαθήματα]</w:t>
            </w:r>
          </w:p>
        </w:tc>
      </w:tr>
      <w:tr w:rsidR="00A404C0" w:rsidRPr="005E6997" w:rsidTr="00CB54F0">
        <w:trPr>
          <w:trHeight w:val="547"/>
          <w:jc w:val="center"/>
        </w:trPr>
        <w:tc>
          <w:tcPr>
            <w:tcW w:w="2764" w:type="dxa"/>
            <w:tcBorders>
              <w:bottom w:val="single" w:sz="4" w:space="0" w:color="000000"/>
            </w:tcBorders>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ΕΑ=</w:t>
            </w:r>
            <w:r w:rsidRPr="005E6997">
              <w:rPr>
                <w:rFonts w:ascii="Candara" w:hAnsi="Candara" w:cstheme="minorHAnsi"/>
                <w:b/>
                <w:szCs w:val="22"/>
              </w:rPr>
              <w:t>9</w:t>
            </w:r>
            <w:r w:rsidRPr="005E6997">
              <w:rPr>
                <w:rFonts w:ascii="Candara" w:hAnsi="Candara" w:cstheme="minorHAnsi"/>
                <w:szCs w:val="22"/>
              </w:rPr>
              <w:t>, ΠΚ=</w:t>
            </w:r>
            <w:r w:rsidRPr="005E6997">
              <w:rPr>
                <w:rFonts w:ascii="Candara" w:hAnsi="Candara" w:cstheme="minorHAnsi"/>
                <w:b/>
                <w:szCs w:val="22"/>
              </w:rPr>
              <w:t>3</w:t>
            </w:r>
            <w:r w:rsidRPr="005E6997">
              <w:rPr>
                <w:rFonts w:ascii="Candara" w:hAnsi="Candara" w:cstheme="minorHAnsi"/>
                <w:szCs w:val="22"/>
              </w:rPr>
              <w:t>, ΨΓ=</w:t>
            </w:r>
            <w:r w:rsidRPr="005E6997">
              <w:rPr>
                <w:rFonts w:ascii="Candara" w:hAnsi="Candara" w:cstheme="minorHAnsi"/>
                <w:b/>
                <w:szCs w:val="22"/>
              </w:rPr>
              <w:t>5</w:t>
            </w:r>
            <w:r w:rsidRPr="005E6997">
              <w:rPr>
                <w:rFonts w:ascii="Candara" w:hAnsi="Candara" w:cstheme="minorHAnsi"/>
                <w:szCs w:val="22"/>
              </w:rPr>
              <w:t>, ΘΕ=</w:t>
            </w:r>
            <w:r w:rsidRPr="005E6997">
              <w:rPr>
                <w:rFonts w:ascii="Candara" w:hAnsi="Candara" w:cstheme="minorHAnsi"/>
                <w:b/>
                <w:szCs w:val="22"/>
              </w:rPr>
              <w:t>5</w:t>
            </w:r>
          </w:p>
        </w:tc>
        <w:tc>
          <w:tcPr>
            <w:tcW w:w="1175" w:type="dxa"/>
            <w:tcBorders>
              <w:bottom w:val="single" w:sz="4" w:space="0" w:color="000000"/>
            </w:tcBorders>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22</w:t>
            </w:r>
          </w:p>
        </w:tc>
        <w:tc>
          <w:tcPr>
            <w:tcW w:w="1418" w:type="dxa"/>
            <w:tcBorders>
              <w:bottom w:val="single" w:sz="4" w:space="0" w:color="000000"/>
            </w:tcBorders>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2981" w:type="dxa"/>
            <w:tcBorders>
              <w:bottom w:val="single" w:sz="4" w:space="0" w:color="000000"/>
            </w:tcBorders>
            <w:vAlign w:val="center"/>
          </w:tcPr>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lang w:val="en-US"/>
              </w:rPr>
              <w:t>EA</w:t>
            </w:r>
            <w:r w:rsidRPr="005E6997">
              <w:rPr>
                <w:rFonts w:ascii="Candara" w:hAnsi="Candara" w:cstheme="minorHAnsi"/>
                <w:szCs w:val="22"/>
              </w:rPr>
              <w:t>=36</w:t>
            </w:r>
            <w:r w:rsidR="00C6294F" w:rsidRPr="005E6997">
              <w:rPr>
                <w:rFonts w:ascii="Candara" w:hAnsi="Candara" w:cstheme="minorHAnsi"/>
                <w:szCs w:val="22"/>
              </w:rPr>
              <w:t xml:space="preserve">  </w:t>
            </w:r>
            <w:r w:rsidRPr="005E6997">
              <w:rPr>
                <w:rFonts w:ascii="Candara" w:hAnsi="Candara" w:cstheme="minorHAnsi"/>
                <w:szCs w:val="22"/>
              </w:rPr>
              <w:t>ΠΚ=12</w:t>
            </w:r>
            <w:r w:rsidR="00C6294F" w:rsidRPr="005E6997">
              <w:rPr>
                <w:rFonts w:ascii="Candara" w:hAnsi="Candara" w:cstheme="minorHAnsi"/>
                <w:szCs w:val="22"/>
              </w:rPr>
              <w:t xml:space="preserve">  </w:t>
            </w:r>
            <w:r w:rsidRPr="005E6997">
              <w:rPr>
                <w:rFonts w:ascii="Candara" w:hAnsi="Candara" w:cstheme="minorHAnsi"/>
                <w:szCs w:val="22"/>
              </w:rPr>
              <w:t>ΨΓ=20</w:t>
            </w:r>
            <w:r w:rsidR="00C6294F" w:rsidRPr="005E6997">
              <w:rPr>
                <w:rFonts w:ascii="Candara" w:hAnsi="Candara" w:cstheme="minorHAnsi"/>
                <w:szCs w:val="22"/>
              </w:rPr>
              <w:t xml:space="preserve">  </w:t>
            </w:r>
            <w:r w:rsidRPr="005E6997">
              <w:rPr>
                <w:rFonts w:ascii="Candara" w:hAnsi="Candara" w:cstheme="minorHAnsi"/>
                <w:szCs w:val="22"/>
              </w:rPr>
              <w:t>ΘΕ=20</w:t>
            </w:r>
          </w:p>
          <w:p w:rsidR="00A404C0" w:rsidRPr="005E6997" w:rsidRDefault="00A404C0" w:rsidP="00AD7EA7">
            <w:pPr>
              <w:ind w:right="326"/>
              <w:jc w:val="right"/>
              <w:rPr>
                <w:rFonts w:ascii="Candara" w:hAnsi="Candara" w:cstheme="minorHAnsi"/>
                <w:b/>
                <w:szCs w:val="22"/>
              </w:rPr>
            </w:pPr>
            <w:r w:rsidRPr="005E6997">
              <w:rPr>
                <w:rFonts w:ascii="Candara" w:hAnsi="Candara" w:cstheme="minorHAnsi"/>
                <w:szCs w:val="22"/>
              </w:rPr>
              <w:t>Σύνολο:</w:t>
            </w:r>
            <w:r w:rsidRPr="005E6997">
              <w:rPr>
                <w:rFonts w:ascii="Candara" w:hAnsi="Candara" w:cstheme="minorHAnsi"/>
                <w:b/>
                <w:szCs w:val="22"/>
              </w:rPr>
              <w:t xml:space="preserve"> 88</w:t>
            </w:r>
          </w:p>
        </w:tc>
      </w:tr>
      <w:tr w:rsidR="00A404C0" w:rsidRPr="005E6997" w:rsidTr="00CB54F0">
        <w:trPr>
          <w:jc w:val="center"/>
        </w:trPr>
        <w:tc>
          <w:tcPr>
            <w:tcW w:w="2764" w:type="dxa"/>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Ξένη γλώσσα</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3,5</w:t>
            </w:r>
          </w:p>
        </w:tc>
        <w:tc>
          <w:tcPr>
            <w:tcW w:w="2981" w:type="dxa"/>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14</w:t>
            </w:r>
          </w:p>
        </w:tc>
      </w:tr>
      <w:tr w:rsidR="00A404C0" w:rsidRPr="005E6997" w:rsidTr="00CB54F0">
        <w:trPr>
          <w:jc w:val="center"/>
        </w:trPr>
        <w:tc>
          <w:tcPr>
            <w:tcW w:w="2764" w:type="dxa"/>
            <w:vAlign w:val="center"/>
          </w:tcPr>
          <w:p w:rsidR="00A404C0" w:rsidRPr="005E6997" w:rsidRDefault="00A404C0" w:rsidP="00AD7EA7">
            <w:pPr>
              <w:jc w:val="both"/>
              <w:rPr>
                <w:rFonts w:ascii="Candara" w:hAnsi="Candara" w:cstheme="minorHAnsi"/>
                <w:szCs w:val="22"/>
              </w:rPr>
            </w:pPr>
            <w:r w:rsidRPr="005E6997">
              <w:rPr>
                <w:rFonts w:ascii="Candara" w:hAnsi="Candara" w:cstheme="minorHAnsi"/>
                <w:szCs w:val="22"/>
              </w:rPr>
              <w:t>Πρακτική άσκηση</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4</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2</w:t>
            </w:r>
            <w:r w:rsidRPr="005E6997">
              <w:rPr>
                <w:rFonts w:ascii="Candara" w:hAnsi="Candara" w:cstheme="minorHAnsi"/>
                <w:szCs w:val="22"/>
                <w:lang w:val="en-US"/>
              </w:rPr>
              <w:t>x</w:t>
            </w:r>
            <w:r w:rsidRPr="005E6997">
              <w:rPr>
                <w:rFonts w:ascii="Candara" w:hAnsi="Candara" w:cstheme="minorHAnsi"/>
                <w:szCs w:val="22"/>
              </w:rPr>
              <w:t>7,5 και</w:t>
            </w:r>
            <w:r w:rsidRPr="005E6997">
              <w:rPr>
                <w:rFonts w:ascii="Candara" w:hAnsi="Candara" w:cstheme="minorHAnsi"/>
                <w:szCs w:val="22"/>
                <w:lang w:val="en-US"/>
              </w:rPr>
              <w:t xml:space="preserve"> 2x</w:t>
            </w:r>
            <w:r w:rsidRPr="005E6997">
              <w:rPr>
                <w:rFonts w:ascii="Candara" w:hAnsi="Candara" w:cstheme="minorHAnsi"/>
                <w:szCs w:val="22"/>
              </w:rPr>
              <w:t>9</w:t>
            </w:r>
          </w:p>
        </w:tc>
        <w:tc>
          <w:tcPr>
            <w:tcW w:w="2981" w:type="dxa"/>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33</w:t>
            </w:r>
          </w:p>
        </w:tc>
      </w:tr>
      <w:tr w:rsidR="00CB54F0" w:rsidRPr="005E6997" w:rsidTr="004B0B86">
        <w:trPr>
          <w:jc w:val="center"/>
        </w:trPr>
        <w:tc>
          <w:tcPr>
            <w:tcW w:w="8338" w:type="dxa"/>
            <w:gridSpan w:val="4"/>
            <w:vAlign w:val="center"/>
          </w:tcPr>
          <w:p w:rsidR="00CB54F0" w:rsidRPr="00CB54F0" w:rsidRDefault="00CB54F0" w:rsidP="00CB54F0">
            <w:pPr>
              <w:ind w:right="326"/>
              <w:rPr>
                <w:rFonts w:ascii="Candara" w:hAnsi="Candara" w:cstheme="minorHAnsi"/>
                <w:b/>
                <w:szCs w:val="22"/>
                <w:lang w:val="en-US"/>
              </w:rPr>
            </w:pPr>
            <w:r w:rsidRPr="00CB54F0">
              <w:rPr>
                <w:rFonts w:ascii="Candara" w:hAnsi="Candara" w:cstheme="minorHAnsi"/>
                <w:b/>
                <w:szCs w:val="22"/>
              </w:rPr>
              <w:t>Επιλογής [30 μαθήματα]</w:t>
            </w:r>
          </w:p>
        </w:tc>
      </w:tr>
      <w:tr w:rsidR="00A404C0" w:rsidRPr="005E6997" w:rsidTr="00CB54F0">
        <w:trPr>
          <w:jc w:val="center"/>
        </w:trPr>
        <w:tc>
          <w:tcPr>
            <w:tcW w:w="2764" w:type="dxa"/>
            <w:vAlign w:val="center"/>
          </w:tcPr>
          <w:p w:rsidR="00A404C0" w:rsidRPr="005E6997" w:rsidRDefault="00A404C0" w:rsidP="00AD7EA7">
            <w:pPr>
              <w:rPr>
                <w:rFonts w:ascii="Candara" w:hAnsi="Candara" w:cstheme="minorHAnsi"/>
                <w:szCs w:val="22"/>
              </w:rPr>
            </w:pPr>
            <w:r w:rsidRPr="005E6997">
              <w:rPr>
                <w:rFonts w:ascii="Candara" w:hAnsi="Candara" w:cstheme="minorHAnsi"/>
                <w:szCs w:val="22"/>
              </w:rPr>
              <w:t>ΕΑ=</w:t>
            </w:r>
            <w:r w:rsidRPr="005E6997">
              <w:rPr>
                <w:rFonts w:ascii="Candara" w:hAnsi="Candara" w:cstheme="minorHAnsi"/>
                <w:b/>
                <w:szCs w:val="22"/>
              </w:rPr>
              <w:t>12</w:t>
            </w:r>
            <w:r w:rsidRPr="005E6997">
              <w:rPr>
                <w:rFonts w:ascii="Candara" w:hAnsi="Candara" w:cstheme="minorHAnsi"/>
                <w:szCs w:val="22"/>
              </w:rPr>
              <w:t>, ΠΚ=</w:t>
            </w:r>
            <w:r w:rsidRPr="005E6997">
              <w:rPr>
                <w:rFonts w:ascii="Candara" w:hAnsi="Candara" w:cstheme="minorHAnsi"/>
                <w:b/>
                <w:szCs w:val="22"/>
              </w:rPr>
              <w:t>4</w:t>
            </w:r>
            <w:r w:rsidRPr="005E6997">
              <w:rPr>
                <w:rFonts w:ascii="Candara" w:hAnsi="Candara" w:cstheme="minorHAnsi"/>
                <w:szCs w:val="22"/>
              </w:rPr>
              <w:t>, ΨΓ=</w:t>
            </w:r>
            <w:r w:rsidRPr="005E6997">
              <w:rPr>
                <w:rFonts w:ascii="Candara" w:hAnsi="Candara" w:cstheme="minorHAnsi"/>
                <w:b/>
                <w:szCs w:val="22"/>
              </w:rPr>
              <w:t>8</w:t>
            </w:r>
            <w:r w:rsidRPr="005E6997">
              <w:rPr>
                <w:rFonts w:ascii="Candara" w:hAnsi="Candara" w:cstheme="minorHAnsi"/>
                <w:szCs w:val="22"/>
              </w:rPr>
              <w:t>, ΘΕ=</w:t>
            </w:r>
            <w:r w:rsidRPr="005E6997">
              <w:rPr>
                <w:rFonts w:ascii="Candara" w:hAnsi="Candara" w:cstheme="minorHAnsi"/>
                <w:b/>
                <w:szCs w:val="22"/>
              </w:rPr>
              <w:t>6</w:t>
            </w:r>
          </w:p>
        </w:tc>
        <w:tc>
          <w:tcPr>
            <w:tcW w:w="1175"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30</w:t>
            </w:r>
          </w:p>
        </w:tc>
        <w:tc>
          <w:tcPr>
            <w:tcW w:w="1418" w:type="dxa"/>
            <w:vAlign w:val="center"/>
          </w:tcPr>
          <w:p w:rsidR="00A404C0" w:rsidRPr="005E6997" w:rsidRDefault="00A404C0" w:rsidP="00AD7EA7">
            <w:pPr>
              <w:jc w:val="center"/>
              <w:rPr>
                <w:rFonts w:ascii="Candara" w:hAnsi="Candara" w:cstheme="minorHAnsi"/>
                <w:szCs w:val="22"/>
              </w:rPr>
            </w:pPr>
            <w:r w:rsidRPr="005E6997">
              <w:rPr>
                <w:rFonts w:ascii="Candara" w:hAnsi="Candara" w:cstheme="minorHAnsi"/>
                <w:szCs w:val="22"/>
              </w:rPr>
              <w:t>3,5</w:t>
            </w:r>
          </w:p>
        </w:tc>
        <w:tc>
          <w:tcPr>
            <w:tcW w:w="2981" w:type="dxa"/>
            <w:vAlign w:val="center"/>
          </w:tcPr>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lang w:val="en-US"/>
              </w:rPr>
              <w:t>EA</w:t>
            </w:r>
            <w:r w:rsidRPr="005E6997">
              <w:rPr>
                <w:rFonts w:ascii="Candara" w:hAnsi="Candara" w:cstheme="minorHAnsi"/>
                <w:szCs w:val="22"/>
              </w:rPr>
              <w:t>=42</w:t>
            </w:r>
            <w:r w:rsidR="00C6294F" w:rsidRPr="005E6997">
              <w:rPr>
                <w:rFonts w:ascii="Candara" w:hAnsi="Candara" w:cstheme="minorHAnsi"/>
                <w:szCs w:val="22"/>
              </w:rPr>
              <w:t xml:space="preserve">  </w:t>
            </w:r>
            <w:r w:rsidRPr="005E6997">
              <w:rPr>
                <w:rFonts w:ascii="Candara" w:hAnsi="Candara" w:cstheme="minorHAnsi"/>
                <w:szCs w:val="22"/>
              </w:rPr>
              <w:t>ΠΚ=14</w:t>
            </w:r>
            <w:r w:rsidR="00C6294F" w:rsidRPr="005E6997">
              <w:rPr>
                <w:rFonts w:ascii="Candara" w:hAnsi="Candara" w:cstheme="minorHAnsi"/>
                <w:szCs w:val="22"/>
              </w:rPr>
              <w:t xml:space="preserve">  </w:t>
            </w:r>
            <w:r w:rsidRPr="005E6997">
              <w:rPr>
                <w:rFonts w:ascii="Candara" w:hAnsi="Candara" w:cstheme="minorHAnsi"/>
                <w:szCs w:val="22"/>
              </w:rPr>
              <w:t>ΨΓ=28</w:t>
            </w:r>
            <w:r w:rsidR="00C6294F" w:rsidRPr="005E6997">
              <w:rPr>
                <w:rFonts w:ascii="Candara" w:hAnsi="Candara" w:cstheme="minorHAnsi"/>
                <w:szCs w:val="22"/>
              </w:rPr>
              <w:t xml:space="preserve">  </w:t>
            </w:r>
            <w:r w:rsidRPr="005E6997">
              <w:rPr>
                <w:rFonts w:ascii="Candara" w:hAnsi="Candara" w:cstheme="minorHAnsi"/>
                <w:szCs w:val="22"/>
              </w:rPr>
              <w:t>ΘΕ=21</w:t>
            </w:r>
          </w:p>
          <w:p w:rsidR="00A404C0" w:rsidRPr="005E6997" w:rsidRDefault="00A404C0" w:rsidP="00AD7EA7">
            <w:pPr>
              <w:ind w:right="326"/>
              <w:jc w:val="right"/>
              <w:rPr>
                <w:rFonts w:ascii="Candara" w:hAnsi="Candara" w:cstheme="minorHAnsi"/>
                <w:szCs w:val="22"/>
              </w:rPr>
            </w:pPr>
            <w:r w:rsidRPr="005E6997">
              <w:rPr>
                <w:rFonts w:ascii="Candara" w:hAnsi="Candara" w:cstheme="minorHAnsi"/>
                <w:szCs w:val="22"/>
              </w:rPr>
              <w:t xml:space="preserve">Σύνολο: </w:t>
            </w:r>
            <w:r w:rsidRPr="005E6997">
              <w:rPr>
                <w:rFonts w:ascii="Candara" w:hAnsi="Candara" w:cstheme="minorHAnsi"/>
                <w:b/>
                <w:szCs w:val="22"/>
              </w:rPr>
              <w:t>105</w:t>
            </w:r>
          </w:p>
        </w:tc>
      </w:tr>
      <w:tr w:rsidR="00A404C0" w:rsidRPr="005E6997" w:rsidTr="00CB54F0">
        <w:trPr>
          <w:jc w:val="center"/>
        </w:trPr>
        <w:tc>
          <w:tcPr>
            <w:tcW w:w="2764" w:type="dxa"/>
            <w:tcBorders>
              <w:top w:val="double" w:sz="4" w:space="0" w:color="auto"/>
            </w:tcBorders>
            <w:vAlign w:val="center"/>
          </w:tcPr>
          <w:p w:rsidR="00A404C0" w:rsidRPr="005E6997" w:rsidRDefault="00A404C0" w:rsidP="00AD7EA7">
            <w:pPr>
              <w:jc w:val="right"/>
              <w:rPr>
                <w:rFonts w:ascii="Candara" w:hAnsi="Candara" w:cstheme="minorHAnsi"/>
                <w:b/>
                <w:szCs w:val="22"/>
              </w:rPr>
            </w:pPr>
            <w:r w:rsidRPr="005E6997">
              <w:rPr>
                <w:rFonts w:ascii="Candara" w:hAnsi="Candara" w:cstheme="minorHAnsi"/>
                <w:b/>
                <w:szCs w:val="22"/>
              </w:rPr>
              <w:t>Σύνολο:</w:t>
            </w:r>
          </w:p>
        </w:tc>
        <w:tc>
          <w:tcPr>
            <w:tcW w:w="1175" w:type="dxa"/>
            <w:tcBorders>
              <w:top w:val="double" w:sz="4" w:space="0" w:color="auto"/>
            </w:tcBorders>
            <w:vAlign w:val="center"/>
          </w:tcPr>
          <w:p w:rsidR="00A404C0" w:rsidRPr="005E6997" w:rsidRDefault="00A404C0" w:rsidP="00AD7EA7">
            <w:pPr>
              <w:jc w:val="center"/>
              <w:rPr>
                <w:rFonts w:ascii="Candara" w:hAnsi="Candara" w:cstheme="minorHAnsi"/>
                <w:b/>
                <w:szCs w:val="22"/>
              </w:rPr>
            </w:pPr>
            <w:r w:rsidRPr="005E6997">
              <w:rPr>
                <w:rFonts w:ascii="Candara" w:hAnsi="Candara" w:cstheme="minorHAnsi"/>
                <w:b/>
                <w:szCs w:val="22"/>
              </w:rPr>
              <w:t>60</w:t>
            </w:r>
          </w:p>
        </w:tc>
        <w:tc>
          <w:tcPr>
            <w:tcW w:w="1418" w:type="dxa"/>
            <w:tcBorders>
              <w:top w:val="double" w:sz="4" w:space="0" w:color="auto"/>
            </w:tcBorders>
            <w:vAlign w:val="center"/>
          </w:tcPr>
          <w:p w:rsidR="00A404C0" w:rsidRPr="005E6997" w:rsidRDefault="00A404C0" w:rsidP="00AD7EA7">
            <w:pPr>
              <w:jc w:val="center"/>
              <w:rPr>
                <w:rFonts w:ascii="Candara" w:hAnsi="Candara" w:cstheme="minorHAnsi"/>
                <w:b/>
                <w:szCs w:val="22"/>
              </w:rPr>
            </w:pPr>
          </w:p>
        </w:tc>
        <w:tc>
          <w:tcPr>
            <w:tcW w:w="2981" w:type="dxa"/>
            <w:tcBorders>
              <w:top w:val="double" w:sz="4" w:space="0" w:color="auto"/>
            </w:tcBorders>
            <w:vAlign w:val="center"/>
          </w:tcPr>
          <w:p w:rsidR="00A404C0" w:rsidRPr="005E6997" w:rsidRDefault="00A404C0" w:rsidP="00AD7EA7">
            <w:pPr>
              <w:ind w:right="326"/>
              <w:jc w:val="right"/>
              <w:rPr>
                <w:rFonts w:ascii="Candara" w:hAnsi="Candara" w:cstheme="minorHAnsi"/>
                <w:b/>
                <w:szCs w:val="22"/>
              </w:rPr>
            </w:pPr>
            <w:r w:rsidRPr="005E6997">
              <w:rPr>
                <w:rFonts w:ascii="Candara" w:hAnsi="Candara" w:cstheme="minorHAnsi"/>
                <w:b/>
                <w:szCs w:val="22"/>
              </w:rPr>
              <w:t>240</w:t>
            </w:r>
          </w:p>
        </w:tc>
      </w:tr>
    </w:tbl>
    <w:p w:rsidR="00A404C0" w:rsidRPr="005E6997" w:rsidRDefault="00A445C0" w:rsidP="00A445C0">
      <w:pPr>
        <w:ind w:firstLine="567"/>
        <w:jc w:val="both"/>
        <w:rPr>
          <w:rFonts w:ascii="Candara" w:hAnsi="Candara" w:cstheme="minorHAnsi"/>
          <w:i/>
          <w:sz w:val="18"/>
        </w:rPr>
      </w:pPr>
      <w:r w:rsidRPr="005E6997">
        <w:rPr>
          <w:rFonts w:ascii="Candara" w:hAnsi="Candara" w:cstheme="minorHAnsi"/>
          <w:i/>
          <w:sz w:val="18"/>
        </w:rPr>
        <w:t xml:space="preserve">ΠΜ = Πιστωτικές Μονάδες ή </w:t>
      </w:r>
      <w:r w:rsidRPr="005E6997">
        <w:rPr>
          <w:rFonts w:ascii="Candara" w:hAnsi="Candara" w:cstheme="minorHAnsi"/>
          <w:i/>
          <w:sz w:val="18"/>
          <w:lang w:val="en-US"/>
        </w:rPr>
        <w:t>ECTS</w:t>
      </w:r>
    </w:p>
    <w:p w:rsidR="005E6997" w:rsidRDefault="005E6997" w:rsidP="005E6997">
      <w:pPr>
        <w:jc w:val="both"/>
        <w:rPr>
          <w:rFonts w:ascii="Candara" w:hAnsi="Candara" w:cstheme="minorHAnsi"/>
          <w:b/>
          <w:sz w:val="22"/>
        </w:rPr>
      </w:pPr>
    </w:p>
    <w:p w:rsidR="0017163E" w:rsidRPr="005E6997" w:rsidRDefault="0017163E" w:rsidP="005E6997">
      <w:pPr>
        <w:jc w:val="both"/>
        <w:rPr>
          <w:rFonts w:ascii="Candara" w:hAnsi="Candara" w:cstheme="minorHAnsi"/>
          <w:b/>
          <w:sz w:val="22"/>
        </w:rPr>
      </w:pPr>
    </w:p>
    <w:p w:rsidR="005E6997" w:rsidRDefault="00911AFA" w:rsidP="00CB54F0">
      <w:pPr>
        <w:shd w:val="clear" w:color="auto" w:fill="FABF8F" w:themeFill="accent6" w:themeFillTint="99"/>
        <w:jc w:val="both"/>
        <w:rPr>
          <w:rFonts w:ascii="Candara" w:hAnsi="Candara" w:cstheme="minorHAnsi"/>
          <w:b/>
          <w:sz w:val="22"/>
        </w:rPr>
      </w:pPr>
      <w:r>
        <w:rPr>
          <w:rFonts w:ascii="Candara" w:hAnsi="Candara" w:cstheme="minorHAnsi"/>
          <w:b/>
          <w:sz w:val="22"/>
        </w:rPr>
        <w:lastRenderedPageBreak/>
        <w:t>Κ</w:t>
      </w:r>
      <w:r w:rsidR="005E6997">
        <w:rPr>
          <w:rFonts w:ascii="Candara" w:hAnsi="Candara" w:cstheme="minorHAnsi"/>
          <w:b/>
          <w:sz w:val="22"/>
        </w:rPr>
        <w:t>αταν</w:t>
      </w:r>
      <w:r>
        <w:rPr>
          <w:rFonts w:ascii="Candara" w:hAnsi="Candara" w:cstheme="minorHAnsi"/>
          <w:b/>
          <w:sz w:val="22"/>
        </w:rPr>
        <w:t xml:space="preserve">ομή </w:t>
      </w:r>
      <w:r w:rsidR="00911CFC">
        <w:rPr>
          <w:rFonts w:ascii="Candara" w:hAnsi="Candara" w:cstheme="minorHAnsi"/>
          <w:b/>
          <w:sz w:val="22"/>
        </w:rPr>
        <w:t xml:space="preserve">/ κύκλο </w:t>
      </w:r>
      <w:r>
        <w:rPr>
          <w:rFonts w:ascii="Candara" w:hAnsi="Candara" w:cstheme="minorHAnsi"/>
          <w:b/>
          <w:sz w:val="22"/>
        </w:rPr>
        <w:t>των</w:t>
      </w:r>
      <w:r w:rsidR="005E6997">
        <w:rPr>
          <w:rFonts w:ascii="Candara" w:hAnsi="Candara" w:cstheme="minorHAnsi"/>
          <w:b/>
          <w:sz w:val="22"/>
        </w:rPr>
        <w:t xml:space="preserve"> 240</w:t>
      </w:r>
      <w:r w:rsidR="005E6997" w:rsidRPr="005E6997">
        <w:rPr>
          <w:rFonts w:ascii="Candara" w:hAnsi="Candara" w:cstheme="minorHAnsi"/>
          <w:b/>
          <w:sz w:val="22"/>
        </w:rPr>
        <w:t xml:space="preserve"> </w:t>
      </w:r>
      <w:r w:rsidR="005E6997" w:rsidRPr="005E6997">
        <w:rPr>
          <w:rFonts w:ascii="Candara" w:hAnsi="Candara" w:cstheme="minorHAnsi"/>
          <w:b/>
          <w:sz w:val="22"/>
          <w:lang w:val="en-US"/>
        </w:rPr>
        <w:t>ECTS</w:t>
      </w:r>
      <w:r w:rsidR="005E6997" w:rsidRPr="005E6997">
        <w:rPr>
          <w:rFonts w:ascii="Candara" w:hAnsi="Candara" w:cstheme="minorHAnsi"/>
          <w:b/>
          <w:sz w:val="22"/>
        </w:rPr>
        <w:t xml:space="preserve"> μονάδ</w:t>
      </w:r>
      <w:r>
        <w:rPr>
          <w:rFonts w:ascii="Candara" w:hAnsi="Candara" w:cstheme="minorHAnsi"/>
          <w:b/>
          <w:sz w:val="22"/>
        </w:rPr>
        <w:t>ων</w:t>
      </w:r>
      <w:r w:rsidR="005E6997" w:rsidRPr="005E6997">
        <w:rPr>
          <w:rFonts w:ascii="Candara" w:hAnsi="Candara" w:cstheme="minorHAnsi"/>
          <w:b/>
          <w:sz w:val="22"/>
        </w:rPr>
        <w:t xml:space="preserve"> </w:t>
      </w:r>
      <w:r w:rsidR="005E6997">
        <w:rPr>
          <w:rFonts w:ascii="Candara" w:hAnsi="Candara" w:cstheme="minorHAnsi"/>
          <w:b/>
          <w:sz w:val="22"/>
        </w:rPr>
        <w:t>που απαιτούνται για την λήψη πτυχίου</w:t>
      </w:r>
      <w:r>
        <w:rPr>
          <w:rFonts w:ascii="Candara" w:hAnsi="Candara" w:cstheme="minorHAnsi"/>
          <w:b/>
          <w:sz w:val="22"/>
        </w:rPr>
        <w:t>:</w:t>
      </w:r>
    </w:p>
    <w:p w:rsidR="0017163E" w:rsidRPr="005E6997" w:rsidRDefault="0017163E" w:rsidP="005E6997">
      <w:pPr>
        <w:jc w:val="both"/>
        <w:rPr>
          <w:rFonts w:ascii="Candara" w:hAnsi="Candara" w:cstheme="minorHAnsi"/>
          <w:b/>
          <w:sz w:val="22"/>
        </w:rPr>
      </w:pP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Ειδικής Αγωγής (ΕΑ) = 36 + 42 = </w:t>
      </w:r>
      <w:r w:rsidR="00CB54F0">
        <w:rPr>
          <w:rFonts w:ascii="Candara" w:hAnsi="Candara" w:cstheme="minorHAnsi"/>
          <w:sz w:val="22"/>
        </w:rPr>
        <w:tab/>
      </w:r>
      <w:r w:rsidRPr="005E6997">
        <w:rPr>
          <w:rFonts w:ascii="Candara" w:hAnsi="Candara" w:cstheme="minorHAnsi"/>
          <w:b/>
          <w:sz w:val="22"/>
        </w:rPr>
        <w:t>78</w:t>
      </w: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Παιδαγωγικά – Κοινωνιολογία (ΠΚ) =  12 + 14= </w:t>
      </w:r>
      <w:r w:rsidR="00CB54F0">
        <w:rPr>
          <w:rFonts w:ascii="Candara" w:hAnsi="Candara" w:cstheme="minorHAnsi"/>
          <w:sz w:val="22"/>
        </w:rPr>
        <w:tab/>
      </w:r>
      <w:r w:rsidRPr="005E6997">
        <w:rPr>
          <w:rFonts w:ascii="Candara" w:hAnsi="Candara" w:cstheme="minorHAnsi"/>
          <w:b/>
          <w:sz w:val="22"/>
        </w:rPr>
        <w:t>26</w:t>
      </w:r>
    </w:p>
    <w:p w:rsidR="005E6997" w:rsidRPr="005E6997" w:rsidRDefault="005E6997" w:rsidP="00CB54F0">
      <w:pPr>
        <w:tabs>
          <w:tab w:val="right" w:pos="5529"/>
        </w:tabs>
        <w:ind w:left="720"/>
        <w:jc w:val="both"/>
        <w:rPr>
          <w:rFonts w:ascii="Candara" w:hAnsi="Candara" w:cstheme="minorHAnsi"/>
          <w:sz w:val="22"/>
        </w:rPr>
      </w:pPr>
      <w:r w:rsidRPr="005E6997">
        <w:rPr>
          <w:rFonts w:ascii="Candara" w:hAnsi="Candara" w:cstheme="minorHAnsi"/>
          <w:sz w:val="22"/>
        </w:rPr>
        <w:t xml:space="preserve">Ψυχολογία – Γλώσσα (ΨΓ) = 20 + 28 = </w:t>
      </w:r>
      <w:r w:rsidR="00CB54F0">
        <w:rPr>
          <w:rFonts w:ascii="Candara" w:hAnsi="Candara" w:cstheme="minorHAnsi"/>
          <w:sz w:val="22"/>
        </w:rPr>
        <w:tab/>
      </w:r>
      <w:r w:rsidRPr="005E6997">
        <w:rPr>
          <w:rFonts w:ascii="Candara" w:hAnsi="Candara" w:cstheme="minorHAnsi"/>
          <w:b/>
          <w:sz w:val="22"/>
        </w:rPr>
        <w:t>48</w:t>
      </w:r>
    </w:p>
    <w:p w:rsidR="005E6997" w:rsidRDefault="005E6997" w:rsidP="00CB54F0">
      <w:pPr>
        <w:tabs>
          <w:tab w:val="right" w:pos="5529"/>
        </w:tabs>
        <w:ind w:left="720"/>
        <w:jc w:val="both"/>
        <w:rPr>
          <w:rFonts w:ascii="Candara" w:hAnsi="Candara" w:cstheme="minorHAnsi"/>
          <w:b/>
          <w:sz w:val="22"/>
        </w:rPr>
      </w:pPr>
      <w:r w:rsidRPr="005E6997">
        <w:rPr>
          <w:rFonts w:ascii="Candara" w:hAnsi="Candara" w:cstheme="minorHAnsi"/>
          <w:sz w:val="22"/>
        </w:rPr>
        <w:t xml:space="preserve">Θετικές Επιστήμες (ΘΕ) = 20 + 21 = </w:t>
      </w:r>
      <w:r w:rsidR="00CB54F0">
        <w:rPr>
          <w:rFonts w:ascii="Candara" w:hAnsi="Candara" w:cstheme="minorHAnsi"/>
          <w:sz w:val="22"/>
        </w:rPr>
        <w:tab/>
      </w:r>
      <w:r w:rsidRPr="005E6997">
        <w:rPr>
          <w:rFonts w:ascii="Candara" w:hAnsi="Candara" w:cstheme="minorHAnsi"/>
          <w:b/>
          <w:sz w:val="22"/>
        </w:rPr>
        <w:t>41</w:t>
      </w:r>
    </w:p>
    <w:p w:rsidR="005E6997" w:rsidRDefault="005E6997" w:rsidP="00CB54F0">
      <w:pPr>
        <w:tabs>
          <w:tab w:val="right" w:pos="5529"/>
        </w:tabs>
        <w:ind w:left="720"/>
        <w:jc w:val="both"/>
        <w:rPr>
          <w:rFonts w:ascii="Candara" w:hAnsi="Candara" w:cstheme="minorHAnsi"/>
          <w:szCs w:val="22"/>
        </w:rPr>
      </w:pPr>
      <w:r w:rsidRPr="005E6997">
        <w:rPr>
          <w:rFonts w:ascii="Candara" w:hAnsi="Candara" w:cstheme="minorHAnsi"/>
          <w:szCs w:val="22"/>
        </w:rPr>
        <w:t xml:space="preserve">Ξένη γλώσσα </w:t>
      </w:r>
      <w:r>
        <w:rPr>
          <w:rFonts w:ascii="Candara" w:hAnsi="Candara" w:cstheme="minorHAnsi"/>
          <w:szCs w:val="22"/>
        </w:rPr>
        <w:t xml:space="preserve">(ΞΓ) = </w:t>
      </w:r>
      <w:r w:rsidR="00CB54F0">
        <w:rPr>
          <w:rFonts w:ascii="Candara" w:hAnsi="Candara" w:cstheme="minorHAnsi"/>
          <w:szCs w:val="22"/>
        </w:rPr>
        <w:tab/>
      </w:r>
      <w:r w:rsidRPr="005E6997">
        <w:rPr>
          <w:rFonts w:ascii="Candara" w:hAnsi="Candara" w:cstheme="minorHAnsi"/>
          <w:b/>
          <w:szCs w:val="22"/>
        </w:rPr>
        <w:t>14</w:t>
      </w:r>
    </w:p>
    <w:p w:rsidR="005E6997" w:rsidRPr="005E6997" w:rsidRDefault="005E6997" w:rsidP="00CB54F0">
      <w:pPr>
        <w:pBdr>
          <w:bottom w:val="single" w:sz="4" w:space="1" w:color="auto"/>
        </w:pBdr>
        <w:tabs>
          <w:tab w:val="right" w:pos="5529"/>
        </w:tabs>
        <w:ind w:left="720" w:right="3686"/>
        <w:jc w:val="both"/>
        <w:rPr>
          <w:rFonts w:ascii="Candara" w:hAnsi="Candara" w:cstheme="minorHAnsi"/>
          <w:sz w:val="22"/>
        </w:rPr>
      </w:pPr>
      <w:r w:rsidRPr="005E6997">
        <w:rPr>
          <w:rFonts w:ascii="Candara" w:hAnsi="Candara" w:cstheme="minorHAnsi"/>
          <w:szCs w:val="22"/>
        </w:rPr>
        <w:t xml:space="preserve">Πρακτική </w:t>
      </w:r>
      <w:r>
        <w:rPr>
          <w:rFonts w:ascii="Candara" w:hAnsi="Candara" w:cstheme="minorHAnsi"/>
          <w:szCs w:val="22"/>
        </w:rPr>
        <w:t>Ά</w:t>
      </w:r>
      <w:r w:rsidRPr="005E6997">
        <w:rPr>
          <w:rFonts w:ascii="Candara" w:hAnsi="Candara" w:cstheme="minorHAnsi"/>
          <w:szCs w:val="22"/>
        </w:rPr>
        <w:t>σκηση</w:t>
      </w:r>
      <w:r>
        <w:rPr>
          <w:rFonts w:ascii="Candara" w:hAnsi="Candara" w:cstheme="minorHAnsi"/>
          <w:szCs w:val="22"/>
        </w:rPr>
        <w:t xml:space="preserve"> (ΠΑ) = </w:t>
      </w:r>
      <w:r w:rsidR="00CB54F0">
        <w:rPr>
          <w:rFonts w:ascii="Candara" w:hAnsi="Candara" w:cstheme="minorHAnsi"/>
          <w:szCs w:val="22"/>
        </w:rPr>
        <w:tab/>
      </w:r>
      <w:r w:rsidRPr="005E6997">
        <w:rPr>
          <w:rFonts w:ascii="Candara" w:hAnsi="Candara" w:cstheme="minorHAnsi"/>
          <w:b/>
          <w:szCs w:val="22"/>
        </w:rPr>
        <w:t>33</w:t>
      </w:r>
    </w:p>
    <w:p w:rsidR="00C823BE" w:rsidRDefault="00CB54F0" w:rsidP="00C823BE">
      <w:pPr>
        <w:tabs>
          <w:tab w:val="right" w:pos="5529"/>
        </w:tabs>
        <w:rPr>
          <w:rFonts w:ascii="Candara" w:hAnsi="Candara" w:cstheme="minorHAnsi"/>
          <w:b/>
          <w:sz w:val="22"/>
        </w:rPr>
      </w:pPr>
      <w:r>
        <w:rPr>
          <w:rFonts w:ascii="Candara" w:hAnsi="Candara" w:cstheme="minorHAnsi"/>
          <w:b/>
          <w:sz w:val="22"/>
        </w:rPr>
        <w:t xml:space="preserve">               Σύνολο: </w:t>
      </w:r>
      <w:r>
        <w:rPr>
          <w:rFonts w:ascii="Candara" w:hAnsi="Candara" w:cstheme="minorHAnsi"/>
          <w:b/>
          <w:sz w:val="22"/>
        </w:rPr>
        <w:tab/>
        <w:t>240</w:t>
      </w:r>
    </w:p>
    <w:p w:rsidR="002B2459" w:rsidRDefault="002B2459" w:rsidP="00C823BE">
      <w:pPr>
        <w:tabs>
          <w:tab w:val="right" w:pos="5529"/>
        </w:tabs>
        <w:rPr>
          <w:rFonts w:ascii="Candara" w:hAnsi="Candara" w:cstheme="minorHAnsi"/>
          <w:b/>
          <w:sz w:val="22"/>
        </w:rPr>
      </w:pPr>
    </w:p>
    <w:p w:rsidR="00A404C0" w:rsidRPr="00C823BE" w:rsidRDefault="0017163E" w:rsidP="00C823BE">
      <w:pPr>
        <w:tabs>
          <w:tab w:val="right" w:pos="5529"/>
        </w:tabs>
        <w:rPr>
          <w:rFonts w:ascii="Candara" w:hAnsi="Candara" w:cstheme="minorHAnsi"/>
          <w:b/>
          <w:sz w:val="22"/>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8236C1">
      <w:pPr>
        <w:pStyle w:val="a3"/>
        <w:numPr>
          <w:ilvl w:val="0"/>
          <w:numId w:val="15"/>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w:t>
      </w:r>
      <w:r w:rsidR="008236C1" w:rsidRPr="008236C1">
        <w:rPr>
          <w:rFonts w:ascii="Candara" w:hAnsi="Candara" w:cstheme="minorHAnsi"/>
        </w:rPr>
        <w:t>http://it.uth.gr/services/eikoniko-idiotiko-diktyo-vpn</w:t>
      </w:r>
      <w:r w:rsidRPr="005E6997">
        <w:rPr>
          <w:rFonts w:ascii="Candara" w:hAnsi="Candara" w:cstheme="minorHAnsi"/>
        </w:rPr>
        <w:t xml:space="preserve">, το </w:t>
      </w:r>
      <w:r w:rsidRPr="005E6997">
        <w:rPr>
          <w:rFonts w:ascii="Candara" w:hAnsi="Candara" w:cstheme="minorHAnsi"/>
          <w:b/>
        </w:rPr>
        <w:t>Εικονικό Ιδιωτικό δίκτυο (VPN),</w:t>
      </w:r>
      <w:r w:rsidRPr="005E6997">
        <w:rPr>
          <w:rFonts w:ascii="Candara" w:hAnsi="Candara" w:cstheme="minorHAnsi"/>
        </w:rPr>
        <w:t xml:space="preserve"> ακολ</w:t>
      </w:r>
      <w:r w:rsidR="008236C1">
        <w:rPr>
          <w:rFonts w:ascii="Candara" w:hAnsi="Candara" w:cstheme="minorHAnsi"/>
        </w:rPr>
        <w:t>ουθώντας προσεκτικά τις οδηγίες.</w:t>
      </w:r>
    </w:p>
    <w:p w:rsidR="00A404C0" w:rsidRPr="005E6997" w:rsidRDefault="00A404C0" w:rsidP="00A404C0">
      <w:pPr>
        <w:pStyle w:val="a3"/>
        <w:numPr>
          <w:ilvl w:val="0"/>
          <w:numId w:val="15"/>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w:t>
      </w:r>
      <w:bookmarkStart w:id="0" w:name="_GoBack"/>
      <w:bookmarkEnd w:id="0"/>
      <w:r w:rsidRPr="005E6997">
        <w:rPr>
          <w:rFonts w:ascii="Candara" w:hAnsi="Candara" w:cstheme="minorHAnsi"/>
        </w:rPr>
        <w:t xml:space="preserve">Α. </w:t>
      </w:r>
    </w:p>
    <w:p w:rsidR="00F84277" w:rsidRPr="00F84277" w:rsidRDefault="00A404C0" w:rsidP="00A404C0">
      <w:pPr>
        <w:pStyle w:val="a3"/>
        <w:numPr>
          <w:ilvl w:val="0"/>
          <w:numId w:val="15"/>
        </w:numPr>
        <w:spacing w:after="0" w:line="240" w:lineRule="auto"/>
        <w:jc w:val="both"/>
        <w:rPr>
          <w:rFonts w:ascii="Candara" w:eastAsia="Times New Roman" w:hAnsi="Candara" w:cstheme="minorHAnsi"/>
          <w:lang w:eastAsia="el-GR"/>
        </w:rPr>
      </w:pPr>
      <w:r w:rsidRPr="005E6997">
        <w:rPr>
          <w:rFonts w:ascii="Candara" w:hAnsi="Candara" w:cstheme="minorHAnsi"/>
        </w:rPr>
        <w:t xml:space="preserve">Από το μενού της Ηλεκτρονικής Γραμματείας, </w:t>
      </w:r>
      <w:r w:rsidR="009A4725" w:rsidRPr="005E6997">
        <w:rPr>
          <w:rFonts w:ascii="Candara" w:hAnsi="Candara" w:cstheme="minorHAnsi"/>
        </w:rPr>
        <w:t>πατήστε</w:t>
      </w:r>
      <w:r w:rsidRPr="005E6997">
        <w:rPr>
          <w:rFonts w:ascii="Candara" w:hAnsi="Candara" w:cstheme="minorHAnsi"/>
        </w:rPr>
        <w:t xml:space="preserve"> </w:t>
      </w:r>
      <w:r w:rsidRPr="005E6997">
        <w:rPr>
          <w:rFonts w:ascii="Candara" w:hAnsi="Candara" w:cstheme="minorHAnsi"/>
          <w:b/>
        </w:rPr>
        <w:t>Δηλώσεις</w:t>
      </w:r>
      <w:r w:rsidRPr="005E6997">
        <w:rPr>
          <w:rFonts w:ascii="Candara" w:hAnsi="Candara" w:cstheme="minorHAnsi"/>
        </w:rPr>
        <w:t xml:space="preserve">, η Δήλωσή μου, Προσθήκη, τσεκάρετε τα μαθήματα της δήλωσης που θέλετε, Εισαγωγή στη δήλωση. </w:t>
      </w:r>
      <w:r w:rsidR="00FC51EB" w:rsidRPr="005E6997">
        <w:rPr>
          <w:rFonts w:ascii="Candara" w:hAnsi="Candara" w:cstheme="minorHAnsi"/>
        </w:rPr>
        <w:t xml:space="preserve">Για να δείτε τα μαθήματα της </w:t>
      </w:r>
      <w:r w:rsidR="00FC51EB" w:rsidRPr="000F67BF">
        <w:rPr>
          <w:rFonts w:ascii="Candara" w:hAnsi="Candara" w:cstheme="minorHAnsi"/>
          <w:b/>
        </w:rPr>
        <w:t>γλώσσας</w:t>
      </w:r>
      <w:r w:rsidR="00FC51EB" w:rsidRPr="005E6997">
        <w:rPr>
          <w:rFonts w:ascii="Candara" w:hAnsi="Candara" w:cstheme="minorHAnsi"/>
        </w:rPr>
        <w:t xml:space="preserve"> επιλέξτε πρώτα «</w:t>
      </w:r>
      <w:r w:rsidR="00FC51EB" w:rsidRPr="005E6997">
        <w:rPr>
          <w:rFonts w:ascii="Candara" w:hAnsi="Candara" w:cstheme="minorHAnsi"/>
          <w:b/>
          <w:i/>
        </w:rPr>
        <w:t>Επιλογή ομάδας μαθημάτων</w:t>
      </w:r>
      <w:r w:rsidR="00FC51EB" w:rsidRPr="005E6997">
        <w:rPr>
          <w:rFonts w:ascii="Candara" w:hAnsi="Candara" w:cstheme="minorHAnsi"/>
        </w:rPr>
        <w:t>»</w:t>
      </w:r>
      <w:r w:rsidR="00C960F6" w:rsidRPr="005E6997">
        <w:rPr>
          <w:rFonts w:ascii="Candara" w:hAnsi="Candara" w:cstheme="minorHAnsi"/>
        </w:rPr>
        <w:t xml:space="preserve"> και</w:t>
      </w:r>
      <w:r w:rsidR="00FC51EB" w:rsidRPr="005E6997">
        <w:rPr>
          <w:rFonts w:ascii="Candara" w:hAnsi="Candara" w:cstheme="minorHAnsi"/>
        </w:rPr>
        <w:t xml:space="preserve"> διαλέξτε τη γλώσσα που επιθυμείτε</w:t>
      </w:r>
      <w:r w:rsidR="005935C4">
        <w:rPr>
          <w:rFonts w:ascii="Candara" w:hAnsi="Candara" w:cstheme="minorHAnsi"/>
        </w:rPr>
        <w:t xml:space="preserve"> και στη συνέχεια προσθέστε στη δήλωσή σας το μάθημα της γλώσσας π.χ. «Αγγλικά 1»</w:t>
      </w:r>
      <w:r w:rsidR="00FC51EB" w:rsidRPr="005E6997">
        <w:rPr>
          <w:rFonts w:ascii="Candara" w:hAnsi="Candara" w:cstheme="minorHAnsi"/>
        </w:rPr>
        <w:t xml:space="preserve">. </w:t>
      </w:r>
    </w:p>
    <w:p w:rsidR="00F84277" w:rsidRPr="00F84277" w:rsidRDefault="00AF53DE" w:rsidP="00F84277">
      <w:pPr>
        <w:ind w:left="720"/>
        <w:jc w:val="both"/>
        <w:rPr>
          <w:rFonts w:ascii="Candara" w:eastAsia="Calibri" w:hAnsi="Candara" w:cstheme="minorHAnsi"/>
          <w:sz w:val="22"/>
          <w:szCs w:val="22"/>
          <w:lang w:eastAsia="en-US"/>
        </w:rPr>
      </w:pPr>
      <w:r w:rsidRPr="00F84277">
        <w:rPr>
          <w:rFonts w:ascii="Candara" w:eastAsia="Calibri" w:hAnsi="Candara" w:cstheme="minorHAnsi"/>
          <w:sz w:val="22"/>
          <w:szCs w:val="22"/>
          <w:lang w:eastAsia="en-US"/>
        </w:rPr>
        <w:t xml:space="preserve">Για να δηλώσετε </w:t>
      </w:r>
      <w:r w:rsidRPr="00F84277">
        <w:rPr>
          <w:rFonts w:ascii="Candara" w:eastAsia="Calibri" w:hAnsi="Candara" w:cstheme="minorHAnsi"/>
          <w:b/>
          <w:sz w:val="22"/>
          <w:szCs w:val="22"/>
          <w:lang w:eastAsia="en-US"/>
        </w:rPr>
        <w:t>Πρακτική άσκηση</w:t>
      </w:r>
      <w:r w:rsidRPr="00F84277">
        <w:rPr>
          <w:rFonts w:ascii="Candara" w:eastAsia="Calibri" w:hAnsi="Candara" w:cstheme="minorHAnsi"/>
          <w:sz w:val="22"/>
          <w:szCs w:val="22"/>
          <w:lang w:eastAsia="en-US"/>
        </w:rPr>
        <w:t xml:space="preserve">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w:t>
      </w:r>
      <w:r w:rsidR="00A404C0" w:rsidRPr="00F84277">
        <w:rPr>
          <w:rFonts w:ascii="Candara" w:eastAsia="Calibri" w:hAnsi="Candara" w:cstheme="minorHAnsi"/>
          <w:sz w:val="22"/>
          <w:szCs w:val="22"/>
          <w:lang w:eastAsia="en-US"/>
        </w:rPr>
        <w:t xml:space="preserve">Στο τέλος μη ξεχάσετε να πατήστε το πλήκτρο </w:t>
      </w:r>
      <w:r w:rsidR="00F84277">
        <w:rPr>
          <w:rFonts w:ascii="Candara" w:eastAsia="Calibri" w:hAnsi="Candara" w:cstheme="minorHAnsi"/>
          <w:sz w:val="22"/>
          <w:szCs w:val="22"/>
          <w:lang w:eastAsia="en-US"/>
        </w:rPr>
        <w:t>[</w:t>
      </w:r>
      <w:r w:rsidR="00A404C0" w:rsidRPr="00F84277">
        <w:rPr>
          <w:rFonts w:ascii="Candara" w:eastAsia="Calibri" w:hAnsi="Candara" w:cstheme="minorHAnsi"/>
          <w:b/>
          <w:sz w:val="22"/>
          <w:szCs w:val="22"/>
          <w:lang w:eastAsia="en-US"/>
        </w:rPr>
        <w:t>Αποστολή</w:t>
      </w:r>
      <w:r w:rsidR="00F84277">
        <w:rPr>
          <w:rFonts w:ascii="Candara" w:eastAsia="Calibri" w:hAnsi="Candara" w:cstheme="minorHAnsi"/>
          <w:b/>
          <w:sz w:val="22"/>
          <w:szCs w:val="22"/>
          <w:lang w:eastAsia="en-US"/>
        </w:rPr>
        <w:t>]</w:t>
      </w:r>
      <w:r w:rsidR="00A404C0" w:rsidRPr="00F84277">
        <w:rPr>
          <w:rFonts w:ascii="Candara" w:eastAsia="Calibri" w:hAnsi="Candara" w:cstheme="minorHAnsi"/>
          <w:sz w:val="22"/>
          <w:szCs w:val="22"/>
          <w:lang w:eastAsia="en-US"/>
        </w:rPr>
        <w:t xml:space="preserve">, ώστε να αποσταλεί η δήλωση στη Γραμματεία. </w:t>
      </w:r>
    </w:p>
    <w:p w:rsidR="00A404C0" w:rsidRPr="005E6997" w:rsidRDefault="00A404C0" w:rsidP="00A404C0">
      <w:pPr>
        <w:pStyle w:val="a3"/>
        <w:numPr>
          <w:ilvl w:val="0"/>
          <w:numId w:val="15"/>
        </w:numPr>
        <w:spacing w:after="0" w:line="240" w:lineRule="auto"/>
        <w:jc w:val="both"/>
        <w:rPr>
          <w:rFonts w:ascii="Candara" w:eastAsia="Times New Roman" w:hAnsi="Candara" w:cstheme="minorHAnsi"/>
          <w:lang w:eastAsia="el-GR"/>
        </w:rPr>
      </w:pPr>
      <w:r w:rsidRPr="005E6997">
        <w:rPr>
          <w:rFonts w:ascii="Candara" w:hAnsi="Candara" w:cstheme="minorHAnsi"/>
        </w:rPr>
        <w:t xml:space="preserve">Ο αριθμός των μαθημάτων που δηλώνετε, πρέπει να είναι σύμφωνος </w:t>
      </w:r>
      <w:r w:rsidR="00F84277">
        <w:rPr>
          <w:rFonts w:ascii="Candara" w:hAnsi="Candara" w:cstheme="minorHAnsi"/>
        </w:rPr>
        <w:t>με αυτό που προβλέπει ο</w:t>
      </w:r>
      <w:r w:rsidRPr="005E6997">
        <w:rPr>
          <w:rFonts w:ascii="Candara" w:hAnsi="Candara" w:cstheme="minorHAnsi"/>
        </w:rPr>
        <w:t xml:space="preserve"> </w:t>
      </w:r>
      <w:r w:rsidR="009A4725" w:rsidRPr="005E6997">
        <w:rPr>
          <w:rFonts w:ascii="Candara" w:hAnsi="Candara" w:cstheme="minorHAnsi"/>
        </w:rPr>
        <w:t>Οδηγό</w:t>
      </w:r>
      <w:r w:rsidR="0082622B">
        <w:rPr>
          <w:rFonts w:ascii="Candara" w:hAnsi="Candara" w:cstheme="minorHAnsi"/>
        </w:rPr>
        <w:t>ς</w:t>
      </w:r>
      <w:r w:rsidRPr="005E6997">
        <w:rPr>
          <w:rFonts w:ascii="Candara" w:hAnsi="Candara" w:cstheme="minorHAnsi"/>
        </w:rPr>
        <w:t xml:space="preserve"> Σπουδών του ΠΤΕΑ</w:t>
      </w:r>
      <w:r w:rsidR="0024749F" w:rsidRPr="005E6997">
        <w:rPr>
          <w:rFonts w:ascii="Candara" w:hAnsi="Candara" w:cstheme="minorHAnsi"/>
        </w:rPr>
        <w:t xml:space="preserve"> στον οποίο ανήκετ</w:t>
      </w:r>
      <w:r w:rsidR="00F84277">
        <w:rPr>
          <w:rFonts w:ascii="Candara" w:hAnsi="Candara" w:cstheme="minorHAnsi"/>
        </w:rPr>
        <w:t>ε (κανόνες δήλωσης)</w:t>
      </w:r>
      <w:r w:rsidR="0024749F" w:rsidRPr="005E6997">
        <w:rPr>
          <w:rFonts w:ascii="Candara" w:hAnsi="Candara" w:cstheme="minorHAnsi"/>
        </w:rPr>
        <w:t>.</w:t>
      </w:r>
    </w:p>
    <w:p w:rsidR="00A404C0" w:rsidRPr="008D592B" w:rsidRDefault="00A404C0" w:rsidP="00A404C0">
      <w:pPr>
        <w:pStyle w:val="a3"/>
        <w:numPr>
          <w:ilvl w:val="0"/>
          <w:numId w:val="15"/>
        </w:numPr>
        <w:spacing w:after="0" w:line="240" w:lineRule="auto"/>
        <w:jc w:val="both"/>
        <w:rPr>
          <w:rFonts w:ascii="Candara" w:hAnsi="Candara" w:cstheme="minorHAnsi"/>
        </w:rPr>
      </w:pPr>
      <w:r w:rsidRPr="008D592B">
        <w:rPr>
          <w:rFonts w:ascii="Candara" w:hAnsi="Candara" w:cstheme="minorHAnsi"/>
        </w:rPr>
        <w:t xml:space="preserve">Λίγες ημέρες μετά το τέλος των δηλώσεων, </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A404C0">
      <w:pPr>
        <w:pStyle w:val="a3"/>
        <w:numPr>
          <w:ilvl w:val="0"/>
          <w:numId w:val="15"/>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A404C0" w:rsidRPr="005E6997" w:rsidRDefault="00A02C02" w:rsidP="00A02C02">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p>
    <w:sectPr w:rsidR="00A404C0" w:rsidRPr="005E6997" w:rsidSect="002A3092">
      <w:headerReference w:type="default" r:id="rId9"/>
      <w:footerReference w:type="default" r:id="rId10"/>
      <w:pgSz w:w="11906" w:h="16838"/>
      <w:pgMar w:top="1418" w:right="991" w:bottom="1134" w:left="1276"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253" w:rsidRDefault="00DD2253" w:rsidP="00FC62DA">
      <w:r>
        <w:separator/>
      </w:r>
    </w:p>
  </w:endnote>
  <w:endnote w:type="continuationSeparator" w:id="0">
    <w:p w:rsidR="00DD2253" w:rsidRDefault="00DD2253"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85054B1"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8236C1">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253" w:rsidRDefault="00DD2253" w:rsidP="00FC62DA">
      <w:r>
        <w:separator/>
      </w:r>
    </w:p>
  </w:footnote>
  <w:footnote w:type="continuationSeparator" w:id="0">
    <w:p w:rsidR="00DD2253" w:rsidRDefault="00DD2253"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2277"/>
    <w:rsid w:val="000326A5"/>
    <w:rsid w:val="00036F7F"/>
    <w:rsid w:val="00047F58"/>
    <w:rsid w:val="0005251C"/>
    <w:rsid w:val="00064B70"/>
    <w:rsid w:val="000705D4"/>
    <w:rsid w:val="00075548"/>
    <w:rsid w:val="00076E57"/>
    <w:rsid w:val="000851C0"/>
    <w:rsid w:val="00093E7B"/>
    <w:rsid w:val="000B4C5A"/>
    <w:rsid w:val="000B632B"/>
    <w:rsid w:val="000D23F1"/>
    <w:rsid w:val="000D356B"/>
    <w:rsid w:val="000F67BF"/>
    <w:rsid w:val="00116182"/>
    <w:rsid w:val="00135015"/>
    <w:rsid w:val="00144A81"/>
    <w:rsid w:val="00144CCA"/>
    <w:rsid w:val="00147BFE"/>
    <w:rsid w:val="00160A8D"/>
    <w:rsid w:val="0017163E"/>
    <w:rsid w:val="001726EE"/>
    <w:rsid w:val="001759B5"/>
    <w:rsid w:val="0018171D"/>
    <w:rsid w:val="001A0A73"/>
    <w:rsid w:val="001B35D1"/>
    <w:rsid w:val="001B7776"/>
    <w:rsid w:val="001D53A9"/>
    <w:rsid w:val="001E2A92"/>
    <w:rsid w:val="001E3288"/>
    <w:rsid w:val="001E43BC"/>
    <w:rsid w:val="001E4F2D"/>
    <w:rsid w:val="002004C0"/>
    <w:rsid w:val="00204C57"/>
    <w:rsid w:val="00211211"/>
    <w:rsid w:val="00222B7C"/>
    <w:rsid w:val="00240C52"/>
    <w:rsid w:val="0024749F"/>
    <w:rsid w:val="00283DBC"/>
    <w:rsid w:val="0028497A"/>
    <w:rsid w:val="0028747F"/>
    <w:rsid w:val="00295B34"/>
    <w:rsid w:val="002A0683"/>
    <w:rsid w:val="002A3092"/>
    <w:rsid w:val="002A5589"/>
    <w:rsid w:val="002B2459"/>
    <w:rsid w:val="002B3FF0"/>
    <w:rsid w:val="002B5ADF"/>
    <w:rsid w:val="002B6DD7"/>
    <w:rsid w:val="002B752F"/>
    <w:rsid w:val="002C20D3"/>
    <w:rsid w:val="002E00D4"/>
    <w:rsid w:val="002E05AC"/>
    <w:rsid w:val="002F1108"/>
    <w:rsid w:val="00311E3A"/>
    <w:rsid w:val="00333A0F"/>
    <w:rsid w:val="003359A1"/>
    <w:rsid w:val="0034268F"/>
    <w:rsid w:val="00346779"/>
    <w:rsid w:val="0036121F"/>
    <w:rsid w:val="00366FAB"/>
    <w:rsid w:val="003A62B5"/>
    <w:rsid w:val="003B0E04"/>
    <w:rsid w:val="003C2C57"/>
    <w:rsid w:val="003C4F47"/>
    <w:rsid w:val="003C5717"/>
    <w:rsid w:val="003D27DE"/>
    <w:rsid w:val="003F1F1C"/>
    <w:rsid w:val="003F6146"/>
    <w:rsid w:val="0040729A"/>
    <w:rsid w:val="0041381B"/>
    <w:rsid w:val="00421C64"/>
    <w:rsid w:val="0043217F"/>
    <w:rsid w:val="00442CE4"/>
    <w:rsid w:val="00445A8F"/>
    <w:rsid w:val="00447C8E"/>
    <w:rsid w:val="00466CEF"/>
    <w:rsid w:val="004676EF"/>
    <w:rsid w:val="004852D0"/>
    <w:rsid w:val="00493E27"/>
    <w:rsid w:val="004A2C80"/>
    <w:rsid w:val="004B7F30"/>
    <w:rsid w:val="004D1806"/>
    <w:rsid w:val="004D73E7"/>
    <w:rsid w:val="00502233"/>
    <w:rsid w:val="00511949"/>
    <w:rsid w:val="00520BBB"/>
    <w:rsid w:val="00563F5E"/>
    <w:rsid w:val="00564758"/>
    <w:rsid w:val="00571627"/>
    <w:rsid w:val="005758A0"/>
    <w:rsid w:val="00575CA0"/>
    <w:rsid w:val="005769CC"/>
    <w:rsid w:val="005809D4"/>
    <w:rsid w:val="0059194E"/>
    <w:rsid w:val="005935C4"/>
    <w:rsid w:val="005C36F2"/>
    <w:rsid w:val="005D32DF"/>
    <w:rsid w:val="005E6997"/>
    <w:rsid w:val="005F494F"/>
    <w:rsid w:val="005F4E3A"/>
    <w:rsid w:val="0064056F"/>
    <w:rsid w:val="00663533"/>
    <w:rsid w:val="00665EEB"/>
    <w:rsid w:val="006A40B4"/>
    <w:rsid w:val="006C2834"/>
    <w:rsid w:val="006C3C93"/>
    <w:rsid w:val="006D1F2B"/>
    <w:rsid w:val="006D271F"/>
    <w:rsid w:val="006D7309"/>
    <w:rsid w:val="006E14D3"/>
    <w:rsid w:val="006E5D76"/>
    <w:rsid w:val="006E7C34"/>
    <w:rsid w:val="00713ABD"/>
    <w:rsid w:val="00714EA9"/>
    <w:rsid w:val="007205AC"/>
    <w:rsid w:val="007422AA"/>
    <w:rsid w:val="0074501E"/>
    <w:rsid w:val="0075651F"/>
    <w:rsid w:val="00771E35"/>
    <w:rsid w:val="007814E8"/>
    <w:rsid w:val="00790EEB"/>
    <w:rsid w:val="007958FC"/>
    <w:rsid w:val="007A7A65"/>
    <w:rsid w:val="007B206A"/>
    <w:rsid w:val="007D06E5"/>
    <w:rsid w:val="007E37B1"/>
    <w:rsid w:val="00811CBA"/>
    <w:rsid w:val="0081267F"/>
    <w:rsid w:val="008236C1"/>
    <w:rsid w:val="0082622B"/>
    <w:rsid w:val="00836BCE"/>
    <w:rsid w:val="00846B77"/>
    <w:rsid w:val="008531C4"/>
    <w:rsid w:val="0085799D"/>
    <w:rsid w:val="0086007E"/>
    <w:rsid w:val="008846F1"/>
    <w:rsid w:val="00892E35"/>
    <w:rsid w:val="008A43A0"/>
    <w:rsid w:val="008C23DA"/>
    <w:rsid w:val="008C6270"/>
    <w:rsid w:val="008D51F0"/>
    <w:rsid w:val="008D592B"/>
    <w:rsid w:val="008D734D"/>
    <w:rsid w:val="008F02A1"/>
    <w:rsid w:val="008F48D6"/>
    <w:rsid w:val="00911766"/>
    <w:rsid w:val="00911AFA"/>
    <w:rsid w:val="00911CFC"/>
    <w:rsid w:val="00920388"/>
    <w:rsid w:val="00926524"/>
    <w:rsid w:val="00927676"/>
    <w:rsid w:val="0093491A"/>
    <w:rsid w:val="00970719"/>
    <w:rsid w:val="00990F51"/>
    <w:rsid w:val="00991921"/>
    <w:rsid w:val="00995C23"/>
    <w:rsid w:val="009A4725"/>
    <w:rsid w:val="009A4728"/>
    <w:rsid w:val="009A53F7"/>
    <w:rsid w:val="009B452A"/>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11E0"/>
    <w:rsid w:val="00A86FD8"/>
    <w:rsid w:val="00A92955"/>
    <w:rsid w:val="00A95139"/>
    <w:rsid w:val="00AB3DF9"/>
    <w:rsid w:val="00AD5B64"/>
    <w:rsid w:val="00AD7EA7"/>
    <w:rsid w:val="00AF53DE"/>
    <w:rsid w:val="00AF6FAC"/>
    <w:rsid w:val="00B04256"/>
    <w:rsid w:val="00B055B0"/>
    <w:rsid w:val="00B13F59"/>
    <w:rsid w:val="00B1536B"/>
    <w:rsid w:val="00B20FBC"/>
    <w:rsid w:val="00B35C0F"/>
    <w:rsid w:val="00B629D9"/>
    <w:rsid w:val="00B731D5"/>
    <w:rsid w:val="00B7392D"/>
    <w:rsid w:val="00B929C1"/>
    <w:rsid w:val="00BA6ACE"/>
    <w:rsid w:val="00BB4759"/>
    <w:rsid w:val="00BB5036"/>
    <w:rsid w:val="00BB569D"/>
    <w:rsid w:val="00C10F18"/>
    <w:rsid w:val="00C44A04"/>
    <w:rsid w:val="00C56C5E"/>
    <w:rsid w:val="00C6294F"/>
    <w:rsid w:val="00C660D0"/>
    <w:rsid w:val="00C823BE"/>
    <w:rsid w:val="00C960F6"/>
    <w:rsid w:val="00CB54F0"/>
    <w:rsid w:val="00CD1AE3"/>
    <w:rsid w:val="00CE2502"/>
    <w:rsid w:val="00CF4080"/>
    <w:rsid w:val="00CF5228"/>
    <w:rsid w:val="00D1027D"/>
    <w:rsid w:val="00D21274"/>
    <w:rsid w:val="00D21CF6"/>
    <w:rsid w:val="00D27838"/>
    <w:rsid w:val="00D8234B"/>
    <w:rsid w:val="00DA3888"/>
    <w:rsid w:val="00DB1649"/>
    <w:rsid w:val="00DC2419"/>
    <w:rsid w:val="00DD2253"/>
    <w:rsid w:val="00DF066A"/>
    <w:rsid w:val="00DF12A6"/>
    <w:rsid w:val="00DF1308"/>
    <w:rsid w:val="00E07661"/>
    <w:rsid w:val="00E152F6"/>
    <w:rsid w:val="00E37CC8"/>
    <w:rsid w:val="00E41308"/>
    <w:rsid w:val="00E41DF8"/>
    <w:rsid w:val="00E45A53"/>
    <w:rsid w:val="00E72968"/>
    <w:rsid w:val="00E72DC5"/>
    <w:rsid w:val="00E91BD5"/>
    <w:rsid w:val="00E97487"/>
    <w:rsid w:val="00EA50BE"/>
    <w:rsid w:val="00EA5758"/>
    <w:rsid w:val="00EA7B9E"/>
    <w:rsid w:val="00EC5E4A"/>
    <w:rsid w:val="00F00F12"/>
    <w:rsid w:val="00F0238E"/>
    <w:rsid w:val="00F43731"/>
    <w:rsid w:val="00F5655E"/>
    <w:rsid w:val="00F617A2"/>
    <w:rsid w:val="00F67BF9"/>
    <w:rsid w:val="00F72397"/>
    <w:rsid w:val="00F84277"/>
    <w:rsid w:val="00F94224"/>
    <w:rsid w:val="00FC342E"/>
    <w:rsid w:val="00FC51EB"/>
    <w:rsid w:val="00FC62DA"/>
    <w:rsid w:val="00FD314F"/>
    <w:rsid w:val="00FD6885"/>
    <w:rsid w:val="00FD7DAB"/>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780AC"/>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FB9F-357B-4E39-94A2-E97F595C7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1401</Words>
  <Characters>7571</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Kiriazis</dc:creator>
  <cp:lastModifiedBy>Kiriazis Vaitsis</cp:lastModifiedBy>
  <cp:revision>8</cp:revision>
  <cp:lastPrinted>2013-11-05T11:14:00Z</cp:lastPrinted>
  <dcterms:created xsi:type="dcterms:W3CDTF">2017-02-20T13:21:00Z</dcterms:created>
  <dcterms:modified xsi:type="dcterms:W3CDTF">2017-02-24T12:59:00Z</dcterms:modified>
</cp:coreProperties>
</file>